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5" w:lineRule="exac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668743</wp:posOffset>
            </wp:positionH>
            <wp:positionV relativeFrom="page">
              <wp:posOffset>57149</wp:posOffset>
            </wp:positionV>
            <wp:extent cx="1702981" cy="10763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81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CONTRATO</w:t>
      </w:r>
      <w:r>
        <w:rPr>
          <w:spacing w:val="-1"/>
        </w:rPr>
        <w:t> </w:t>
      </w:r>
      <w:r>
        <w:rPr/>
        <w:t>Nº 20210001</w:t>
      </w:r>
    </w:p>
    <w:p>
      <w:pPr>
        <w:pStyle w:val="BodyText"/>
        <w:spacing w:before="2"/>
        <w:ind w:left="0"/>
        <w:rPr>
          <w:b/>
          <w:sz w:val="16"/>
        </w:rPr>
      </w:pPr>
    </w:p>
    <w:p>
      <w:pPr>
        <w:spacing w:line="276" w:lineRule="auto" w:before="90"/>
        <w:ind w:left="4223" w:right="702" w:firstLine="4"/>
        <w:jc w:val="both"/>
        <w:rPr>
          <w:b/>
          <w:sz w:val="24"/>
        </w:rPr>
      </w:pPr>
      <w:r>
        <w:rPr>
          <w:b/>
          <w:sz w:val="24"/>
        </w:rPr>
        <w:t>CONTRATO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ADMINISTRATIVO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FAZEM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EMPRESA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GESTÃO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MÉDICA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ESPECIALIZADA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SERVIÇOS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MÉDICOS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LTDA,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CONSOANTE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CLÁUSULAS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CONDIÇÕES SEGUINTES:</w:t>
      </w: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BodyText"/>
        <w:spacing w:line="276" w:lineRule="auto" w:before="1"/>
        <w:ind w:right="668"/>
        <w:jc w:val="both"/>
      </w:pPr>
      <w:r>
        <w:rPr/>
        <w:t>Pelo presente instrumento de Contrato, de um lado o </w:t>
      </w:r>
      <w:r>
        <w:rPr>
          <w:b/>
        </w:rPr>
        <w:t>MUNICIPIO DE LIMOEIRO DO AJURU</w:t>
      </w:r>
      <w:r>
        <w:rPr/>
        <w:t>-</w:t>
      </w:r>
      <w:r>
        <w:rPr>
          <w:spacing w:val="1"/>
        </w:rPr>
        <w:t> </w:t>
      </w:r>
      <w:r>
        <w:rPr/>
        <w:t>PA, através do </w:t>
      </w:r>
      <w:r>
        <w:rPr>
          <w:b/>
        </w:rPr>
        <w:t>FUNDO MUNICIPAL DE SAÚDE</w:t>
      </w:r>
      <w:r>
        <w:rPr/>
        <w:t>, pessoa jurídica de Direito Público Interno,</w:t>
      </w:r>
      <w:r>
        <w:rPr>
          <w:spacing w:val="1"/>
        </w:rPr>
        <w:t> </w:t>
      </w:r>
      <w:r>
        <w:rPr/>
        <w:t>portadora do CNPJ sob o nº 18.709.224/0001-32, com sede na Rua Conceição s/nº - Bairro Cuba -</w:t>
      </w:r>
      <w:r>
        <w:rPr>
          <w:spacing w:val="1"/>
        </w:rPr>
        <w:t> </w:t>
      </w:r>
      <w:r>
        <w:rPr/>
        <w:t>Limoeiro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Ajuru-PA,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68.415-000,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>
          <w:b/>
        </w:rPr>
        <w:t>EDSON</w:t>
      </w:r>
      <w:r>
        <w:rPr>
          <w:b/>
          <w:spacing w:val="1"/>
        </w:rPr>
        <w:t> </w:t>
      </w:r>
      <w:r>
        <w:rPr>
          <w:b/>
        </w:rPr>
        <w:t>FARIAS</w:t>
      </w:r>
      <w:r>
        <w:rPr>
          <w:b/>
          <w:spacing w:val="1"/>
        </w:rPr>
        <w:t> </w:t>
      </w:r>
      <w:r>
        <w:rPr>
          <w:b/>
        </w:rPr>
        <w:t>MARQUES </w:t>
      </w:r>
      <w:r>
        <w:rPr/>
        <w:t>- Secretário Municipal de Saúde em exercício, brasileiro, casado, agente político,</w:t>
      </w:r>
      <w:r>
        <w:rPr>
          <w:spacing w:val="1"/>
        </w:rPr>
        <w:t> </w:t>
      </w:r>
      <w:r>
        <w:rPr/>
        <w:t>portador da Cédula de Identidade RG nº 252.204 PC/PA e do CPF/MF nº 678.985.212-34, residente</w:t>
      </w:r>
      <w:r>
        <w:rPr>
          <w:spacing w:val="-57"/>
        </w:rPr>
        <w:t> </w:t>
      </w:r>
      <w:r>
        <w:rPr/>
        <w:t>e domiciliado no município de Limoeiro do Ajuru, doravante denominado CONTRATANTE e do</w:t>
      </w:r>
      <w:r>
        <w:rPr>
          <w:spacing w:val="1"/>
        </w:rPr>
        <w:t> </w:t>
      </w:r>
      <w:r>
        <w:rPr/>
        <w:t>outro</w:t>
      </w:r>
      <w:r>
        <w:rPr>
          <w:spacing w:val="20"/>
        </w:rPr>
        <w:t> </w:t>
      </w:r>
      <w:r>
        <w:rPr/>
        <w:t>lado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empresa</w:t>
      </w:r>
      <w:r>
        <w:rPr>
          <w:spacing w:val="24"/>
        </w:rPr>
        <w:t> </w:t>
      </w:r>
      <w:r>
        <w:rPr>
          <w:b/>
        </w:rPr>
        <w:t>GESTÃO</w:t>
      </w:r>
      <w:r>
        <w:rPr>
          <w:b/>
          <w:spacing w:val="20"/>
        </w:rPr>
        <w:t> </w:t>
      </w:r>
      <w:r>
        <w:rPr>
          <w:b/>
        </w:rPr>
        <w:t>MÉDICA</w:t>
      </w:r>
      <w:r>
        <w:rPr>
          <w:b/>
          <w:spacing w:val="20"/>
        </w:rPr>
        <w:t> </w:t>
      </w:r>
      <w:r>
        <w:rPr>
          <w:b/>
        </w:rPr>
        <w:t>ESPECIALIZADA</w:t>
      </w:r>
      <w:r>
        <w:rPr>
          <w:b/>
          <w:spacing w:val="19"/>
        </w:rPr>
        <w:t> </w:t>
      </w:r>
      <w:r>
        <w:rPr>
          <w:b/>
        </w:rPr>
        <w:t>SERVIÇOS</w:t>
      </w:r>
      <w:r>
        <w:rPr>
          <w:b/>
          <w:spacing w:val="22"/>
        </w:rPr>
        <w:t> </w:t>
      </w:r>
      <w:r>
        <w:rPr>
          <w:b/>
        </w:rPr>
        <w:t>MÉDICOS</w:t>
      </w:r>
      <w:r>
        <w:rPr>
          <w:b/>
          <w:spacing w:val="22"/>
        </w:rPr>
        <w:t> </w:t>
      </w:r>
      <w:r>
        <w:rPr>
          <w:b/>
        </w:rPr>
        <w:t>LTDA</w:t>
      </w:r>
      <w:r>
        <w:rPr/>
        <w:t>,</w:t>
      </w:r>
    </w:p>
    <w:p>
      <w:pPr>
        <w:pStyle w:val="BodyText"/>
        <w:spacing w:line="276" w:lineRule="auto"/>
        <w:ind w:right="669"/>
        <w:jc w:val="both"/>
      </w:pPr>
      <w:r>
        <w:rPr/>
        <w:t>portadora do CNPJ (MF) sob o nº 26.634.582/0001-51, estabelecida na Avenida Serzedelo Correa,</w:t>
      </w:r>
      <w:r>
        <w:rPr>
          <w:spacing w:val="1"/>
        </w:rPr>
        <w:t> </w:t>
      </w:r>
      <w:r>
        <w:rPr/>
        <w:t>805,</w:t>
      </w:r>
      <w:r>
        <w:rPr>
          <w:spacing w:val="1"/>
        </w:rPr>
        <w:t> </w:t>
      </w:r>
      <w:r>
        <w:rPr/>
        <w:t>loja</w:t>
      </w:r>
      <w:r>
        <w:rPr>
          <w:spacing w:val="1"/>
        </w:rPr>
        <w:t> </w:t>
      </w:r>
      <w:r>
        <w:rPr/>
        <w:t>07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Bairro</w:t>
      </w:r>
      <w:r>
        <w:rPr>
          <w:spacing w:val="1"/>
        </w:rPr>
        <w:t> </w:t>
      </w:r>
      <w:r>
        <w:rPr/>
        <w:t>Batista</w:t>
      </w:r>
      <w:r>
        <w:rPr>
          <w:spacing w:val="1"/>
        </w:rPr>
        <w:t> </w:t>
      </w:r>
      <w:r>
        <w:rPr/>
        <w:t>Campos,</w:t>
      </w:r>
      <w:r>
        <w:rPr>
          <w:spacing w:val="1"/>
        </w:rPr>
        <w:t> </w:t>
      </w:r>
      <w:r>
        <w:rPr/>
        <w:t>Belém-PA,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66.033-770,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simplesmente CONTRATADA, neste ato devidamente representado pelo Sr. </w:t>
      </w:r>
      <w:r>
        <w:rPr>
          <w:b/>
        </w:rPr>
        <w:t>ROBERTO YAN</w:t>
      </w:r>
      <w:r>
        <w:rPr>
          <w:b/>
          <w:spacing w:val="1"/>
        </w:rPr>
        <w:t> </w:t>
      </w:r>
      <w:r>
        <w:rPr>
          <w:b/>
        </w:rPr>
        <w:t>AIRES POSSAS</w:t>
      </w:r>
      <w:r>
        <w:rPr/>
        <w:t>, brasileiro, casado, empresário, médico, CPF/MF nº 850.059.592-20, Carteira de</w:t>
      </w:r>
      <w:r>
        <w:rPr>
          <w:spacing w:val="1"/>
        </w:rPr>
        <w:t> </w:t>
      </w:r>
      <w:r>
        <w:rPr/>
        <w:t>Identidade Profissional nº 11678, órgão expedidor CRM-PA residente e domiciliado na Avenida</w:t>
      </w:r>
      <w:r>
        <w:rPr>
          <w:spacing w:val="1"/>
        </w:rPr>
        <w:t> </w:t>
      </w:r>
      <w:r>
        <w:rPr/>
        <w:t>Engenheiro Fernando Guilhon, 1350, APT 1402, Jurunas, Belém, PA, CEP: 66.033-310, resolvem</w:t>
      </w:r>
      <w:r>
        <w:rPr>
          <w:spacing w:val="1"/>
        </w:rPr>
        <w:t> </w:t>
      </w:r>
      <w:r>
        <w:rPr/>
        <w:t>nos termos do resultado do processo de </w:t>
      </w:r>
      <w:r>
        <w:rPr>
          <w:b/>
        </w:rPr>
        <w:t>DISPENSA DE LICITAÇÃO Nº 001/2021 </w:t>
      </w:r>
      <w:r>
        <w:rPr/>
        <w:t>ajustar a</w:t>
      </w:r>
      <w:r>
        <w:rPr>
          <w:spacing w:val="1"/>
        </w:rPr>
        <w:t> </w:t>
      </w:r>
      <w:r>
        <w:rPr/>
        <w:t>celebração do presente Contrato Administrativo, sobre as condições declaradas e reciprocamente</w:t>
      </w:r>
      <w:r>
        <w:rPr>
          <w:spacing w:val="1"/>
        </w:rPr>
        <w:t> </w:t>
      </w:r>
      <w:r>
        <w:rPr/>
        <w:t>aceita abaixo transcrita: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PRIMEIRA 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CONTRATUAL</w:t>
      </w:r>
    </w:p>
    <w:p>
      <w:pPr>
        <w:spacing w:line="276" w:lineRule="auto" w:before="41"/>
        <w:ind w:left="252" w:right="672" w:firstLine="0"/>
        <w:jc w:val="both"/>
        <w:rPr>
          <w:sz w:val="24"/>
        </w:rPr>
      </w:pPr>
      <w:r>
        <w:rPr>
          <w:sz w:val="24"/>
        </w:rPr>
        <w:t>1.1 - O presente Contrato tem como objeto a Dispensa da licitação com base no artigo 24, IV, lei</w:t>
      </w:r>
      <w:r>
        <w:rPr>
          <w:spacing w:val="1"/>
          <w:sz w:val="24"/>
        </w:rPr>
        <w:t> </w:t>
      </w:r>
      <w:r>
        <w:rPr>
          <w:sz w:val="24"/>
        </w:rPr>
        <w:t>8.666/1993,</w:t>
      </w:r>
      <w:r>
        <w:rPr>
          <w:spacing w:val="1"/>
          <w:sz w:val="24"/>
        </w:rPr>
        <w:t> </w:t>
      </w:r>
      <w:r>
        <w:rPr>
          <w:sz w:val="24"/>
        </w:rPr>
        <w:t>viabilizando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EMERGENCIAL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especializada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prestação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serviços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profissionais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(Médicos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Enfermeiros)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destinados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assistência junto ao Hospital Municipal, Estratégia Saúde da Família Rural (ESF-Rural) 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Posto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Atendimento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casos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suspeitos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COVID-19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município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Limoeiro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Ajuru/PA</w:t>
      </w:r>
      <w:r>
        <w:rPr>
          <w:sz w:val="24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 w:after="1"/>
        <w:ind w:left="0"/>
        <w:rPr>
          <w:sz w:val="1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"/>
        <w:gridCol w:w="3570"/>
        <w:gridCol w:w="704"/>
        <w:gridCol w:w="990"/>
        <w:gridCol w:w="1266"/>
        <w:gridCol w:w="1387"/>
        <w:gridCol w:w="1211"/>
      </w:tblGrid>
      <w:tr>
        <w:trPr>
          <w:trHeight w:val="1163" w:hRule="atLeast"/>
        </w:trPr>
        <w:tc>
          <w:tcPr>
            <w:tcW w:w="7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1"/>
              <w:ind w:left="49" w:right="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57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1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SERVIÇOS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1"/>
              <w:ind w:left="47" w:right="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UNID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1"/>
              <w:ind w:left="47" w:right="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QUANT.</w:t>
            </w:r>
          </w:p>
        </w:tc>
        <w:tc>
          <w:tcPr>
            <w:tcW w:w="1266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78" w:lineRule="auto"/>
              <w:ind w:left="69" w:right="42" w:firstLine="163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UNITÁRIO</w:t>
            </w:r>
          </w:p>
        </w:tc>
        <w:tc>
          <w:tcPr>
            <w:tcW w:w="1387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78" w:lineRule="auto"/>
              <w:ind w:left="219" w:right="196" w:firstLine="72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MENSAL</w:t>
            </w:r>
          </w:p>
        </w:tc>
        <w:tc>
          <w:tcPr>
            <w:tcW w:w="1211" w:type="dxa"/>
          </w:tcPr>
          <w:p>
            <w:pPr>
              <w:pStyle w:val="TableParagraph"/>
              <w:spacing w:line="276" w:lineRule="auto" w:before="1"/>
              <w:ind w:left="126" w:right="128" w:firstLine="7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GLOBAL</w:t>
            </w:r>
          </w:p>
          <w:p>
            <w:pPr>
              <w:pStyle w:val="TableParagraph"/>
              <w:ind w:left="6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(3 MESES)</w:t>
            </w:r>
          </w:p>
        </w:tc>
      </w:tr>
      <w:tr>
        <w:trPr>
          <w:trHeight w:val="1454" w:hRule="atLeast"/>
        </w:trPr>
        <w:tc>
          <w:tcPr>
            <w:tcW w:w="7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570" w:type="dxa"/>
          </w:tcPr>
          <w:p>
            <w:pPr>
              <w:pStyle w:val="TableParagraph"/>
              <w:spacing w:before="1"/>
              <w:ind w:left="6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Médico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Plantonista</w:t>
            </w:r>
          </w:p>
          <w:p>
            <w:pPr>
              <w:pStyle w:val="TableParagraph"/>
              <w:spacing w:line="276" w:lineRule="auto" w:before="37"/>
              <w:ind w:left="69" w:right="5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Especificação: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Fazer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clínico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urgência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emergência,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consultas   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ambulatórias, 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   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demais</w:t>
            </w:r>
          </w:p>
          <w:p>
            <w:pPr>
              <w:pStyle w:val="TableParagraph"/>
              <w:spacing w:before="1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atividades    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correlatas    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ao    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pronto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7" w:right="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Hora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7" w:right="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744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sz w:val="22"/>
              </w:rPr>
              <w:t>110,42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82.152,48</w:t>
            </w:r>
          </w:p>
        </w:tc>
        <w:tc>
          <w:tcPr>
            <w:tcW w:w="121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246.457,44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50"/>
          <w:pgMar w:header="60" w:footer="1141" w:top="1820" w:bottom="1340" w:left="880" w:right="46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"/>
        <w:gridCol w:w="3570"/>
        <w:gridCol w:w="704"/>
        <w:gridCol w:w="990"/>
        <w:gridCol w:w="1266"/>
        <w:gridCol w:w="1387"/>
        <w:gridCol w:w="1211"/>
      </w:tblGrid>
      <w:tr>
        <w:trPr>
          <w:trHeight w:val="1163" w:hRule="atLeast"/>
        </w:trPr>
        <w:tc>
          <w:tcPr>
            <w:tcW w:w="72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>
            <w:pPr>
              <w:pStyle w:val="TableParagraph"/>
              <w:spacing w:line="276" w:lineRule="auto" w:before="1"/>
              <w:ind w:left="69" w:right="56"/>
              <w:jc w:val="both"/>
              <w:rPr>
                <w:sz w:val="22"/>
              </w:rPr>
            </w:pPr>
            <w:r>
              <w:rPr>
                <w:sz w:val="22"/>
              </w:rPr>
              <w:t>atendimento,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divididos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55"/>
                <w:sz w:val="22"/>
              </w:rPr>
              <w:t> </w:t>
            </w:r>
            <w:r>
              <w:rPr>
                <w:b/>
                <w:sz w:val="22"/>
              </w:rPr>
              <w:t>plantões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 24 horas </w:t>
            </w:r>
            <w:r>
              <w:rPr>
                <w:sz w:val="22"/>
              </w:rPr>
              <w:t>conforme prévio acerto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partes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seguindo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escala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before="1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trabalho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previamente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definida.</w:t>
            </w:r>
          </w:p>
        </w:tc>
        <w:tc>
          <w:tcPr>
            <w:tcW w:w="70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18" w:hRule="atLeast"/>
        </w:trPr>
        <w:tc>
          <w:tcPr>
            <w:tcW w:w="7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right="298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3570" w:type="dxa"/>
          </w:tcPr>
          <w:p>
            <w:pPr>
              <w:pStyle w:val="TableParagraph"/>
              <w:spacing w:before="1"/>
              <w:ind w:left="6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Médico ESF</w:t>
            </w:r>
          </w:p>
          <w:p>
            <w:pPr>
              <w:pStyle w:val="TableParagraph"/>
              <w:spacing w:line="276" w:lineRule="auto" w:before="37"/>
              <w:ind w:left="69" w:right="3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Especificação: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Fazer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clínico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urgência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emergência,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consultas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ambulatórias,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correlatas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divididos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04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horas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sz w:val="22"/>
              </w:rPr>
              <w:t>conforme prévio acerto entre as partes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seguindo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escala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trabalho</w:t>
            </w:r>
          </w:p>
          <w:p>
            <w:pPr>
              <w:pStyle w:val="TableParagraph"/>
              <w:spacing w:before="2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previamente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definida.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47" w:right="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Hora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47" w:right="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right="318"/>
              <w:jc w:val="right"/>
              <w:rPr>
                <w:sz w:val="22"/>
              </w:rPr>
            </w:pPr>
            <w:r>
              <w:rPr>
                <w:sz w:val="22"/>
              </w:rPr>
              <w:t>185,50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73" w:right="71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14.840,00</w:t>
            </w:r>
          </w:p>
        </w:tc>
        <w:tc>
          <w:tcPr>
            <w:tcW w:w="121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85" w:right="85"/>
              <w:jc w:val="center"/>
              <w:rPr>
                <w:sz w:val="22"/>
              </w:rPr>
            </w:pPr>
            <w:r>
              <w:rPr>
                <w:sz w:val="22"/>
              </w:rPr>
              <w:t>44.520,00</w:t>
            </w:r>
          </w:p>
        </w:tc>
      </w:tr>
      <w:tr>
        <w:trPr>
          <w:trHeight w:val="1453" w:hRule="atLeast"/>
        </w:trPr>
        <w:tc>
          <w:tcPr>
            <w:tcW w:w="7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298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3570" w:type="dxa"/>
          </w:tcPr>
          <w:p>
            <w:pPr>
              <w:pStyle w:val="TableParagraph"/>
              <w:spacing w:before="1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Enfermagem</w:t>
            </w:r>
          </w:p>
          <w:p>
            <w:pPr>
              <w:pStyle w:val="TableParagraph"/>
              <w:spacing w:line="276" w:lineRule="auto" w:before="37"/>
              <w:ind w:left="69" w:right="5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Especificação: </w:t>
            </w:r>
            <w:r>
              <w:rPr>
                <w:sz w:val="22"/>
              </w:rPr>
              <w:t>Realizar atendimentos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pacientes,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auxiliando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médicos,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fazer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evoluções,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anamnese.</w:t>
            </w:r>
          </w:p>
          <w:p>
            <w:pPr>
              <w:pStyle w:val="TableParagraph"/>
              <w:spacing w:before="1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mês.</w:t>
            </w:r>
          </w:p>
        </w:tc>
        <w:tc>
          <w:tcPr>
            <w:tcW w:w="70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7" w:right="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Hora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7" w:right="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1120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36,25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73" w:right="71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40.600,00</w:t>
            </w:r>
          </w:p>
        </w:tc>
        <w:tc>
          <w:tcPr>
            <w:tcW w:w="121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85" w:right="85"/>
              <w:jc w:val="center"/>
              <w:rPr>
                <w:sz w:val="22"/>
              </w:rPr>
            </w:pPr>
            <w:r>
              <w:rPr>
                <w:sz w:val="22"/>
              </w:rPr>
              <w:t>121.800,00</w:t>
            </w:r>
          </w:p>
        </w:tc>
      </w:tr>
      <w:tr>
        <w:trPr>
          <w:trHeight w:val="316" w:hRule="atLeast"/>
        </w:trPr>
        <w:tc>
          <w:tcPr>
            <w:tcW w:w="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60" w:type="dxa"/>
            <w:gridSpan w:val="3"/>
          </w:tcPr>
          <w:p>
            <w:pPr>
              <w:pStyle w:val="TableParagraph"/>
              <w:spacing w:before="15"/>
              <w:ind w:left="505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R$</w:t>
            </w:r>
          </w:p>
        </w:tc>
        <w:tc>
          <w:tcPr>
            <w:tcW w:w="1387" w:type="dxa"/>
          </w:tcPr>
          <w:p>
            <w:pPr>
              <w:pStyle w:val="TableParagraph"/>
              <w:spacing w:before="15"/>
              <w:ind w:left="73" w:right="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137.592,48</w:t>
            </w:r>
          </w:p>
        </w:tc>
        <w:tc>
          <w:tcPr>
            <w:tcW w:w="1211" w:type="dxa"/>
          </w:tcPr>
          <w:p>
            <w:pPr>
              <w:pStyle w:val="TableParagraph"/>
              <w:spacing w:before="15"/>
              <w:ind w:left="85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412.777,44</w:t>
            </w:r>
          </w:p>
        </w:tc>
      </w:tr>
    </w:tbl>
    <w:p>
      <w:pPr>
        <w:pStyle w:val="BodyText"/>
        <w:spacing w:before="7"/>
        <w:ind w:left="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668743</wp:posOffset>
            </wp:positionH>
            <wp:positionV relativeFrom="page">
              <wp:posOffset>57149</wp:posOffset>
            </wp:positionV>
            <wp:extent cx="1702981" cy="1076325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81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6" w:lineRule="auto" w:before="90"/>
        <w:ind w:left="252" w:right="675" w:firstLine="0"/>
        <w:jc w:val="both"/>
        <w:rPr>
          <w:b/>
          <w:sz w:val="24"/>
        </w:rPr>
      </w:pPr>
      <w:r>
        <w:rPr>
          <w:sz w:val="24"/>
        </w:rPr>
        <w:t>1.2. Os preços dos serviços são aqueles constantes da Planilha apresentada pela CONTRATADA,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b/>
          <w:sz w:val="24"/>
        </w:rPr>
        <w:t>Valor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Mensal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é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R$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137.592,48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(Cento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trinta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sete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mil,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quinhentos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noventa 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dois reais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 quarenta e oito centavos).</w:t>
      </w:r>
    </w:p>
    <w:p>
      <w:pPr>
        <w:spacing w:line="276" w:lineRule="auto" w:before="1"/>
        <w:ind w:left="252" w:right="676" w:firstLine="0"/>
        <w:jc w:val="both"/>
        <w:rPr>
          <w:b/>
          <w:sz w:val="24"/>
        </w:rPr>
      </w:pPr>
      <w:r>
        <w:rPr>
          <w:sz w:val="24"/>
        </w:rPr>
        <w:t>1.3 Os preços dos serviços são aqueles constantes da Planilha apresentada pela CONTRATADA,</w:t>
      </w:r>
      <w:r>
        <w:rPr>
          <w:spacing w:val="1"/>
          <w:sz w:val="24"/>
        </w:rPr>
        <w:t> </w:t>
      </w:r>
      <w:r>
        <w:rPr>
          <w:sz w:val="24"/>
        </w:rPr>
        <w:t>sendo que o </w:t>
      </w:r>
      <w:r>
        <w:rPr>
          <w:b/>
          <w:sz w:val="24"/>
        </w:rPr>
        <w:t>Valor Total Global do Contrato é de R$ 412.777,44 (Quatrocentos e doze mil,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setecentos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setenta 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reais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quarenta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quatro centavos).</w:t>
      </w:r>
    </w:p>
    <w:p>
      <w:pPr>
        <w:pStyle w:val="BodyText"/>
        <w:spacing w:before="7"/>
        <w:ind w:left="0"/>
        <w:rPr>
          <w:b/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FUNDAMENTAÇÃO LEGAL</w:t>
      </w:r>
    </w:p>
    <w:p>
      <w:pPr>
        <w:pStyle w:val="BodyText"/>
        <w:spacing w:line="276" w:lineRule="auto" w:before="41"/>
        <w:ind w:right="671"/>
        <w:jc w:val="both"/>
      </w:pPr>
      <w:r>
        <w:rPr/>
        <w:t>2.1</w:t>
      </w:r>
      <w:r>
        <w:rPr>
          <w:spacing w:val="5"/>
        </w:rPr>
        <w:t> </w:t>
      </w:r>
      <w:r>
        <w:rPr/>
        <w:t>-</w:t>
      </w:r>
      <w:r>
        <w:rPr>
          <w:spacing w:val="3"/>
        </w:rPr>
        <w:t> </w:t>
      </w:r>
      <w:r>
        <w:rPr/>
        <w:t>Este</w:t>
      </w:r>
      <w:r>
        <w:rPr>
          <w:spacing w:val="6"/>
        </w:rPr>
        <w:t> </w:t>
      </w:r>
      <w:r>
        <w:rPr/>
        <w:t>contrato</w:t>
      </w:r>
      <w:r>
        <w:rPr>
          <w:spacing w:val="5"/>
        </w:rPr>
        <w:t> </w:t>
      </w:r>
      <w:r>
        <w:rPr/>
        <w:t>fundamenta-se</w:t>
      </w:r>
      <w:r>
        <w:rPr>
          <w:spacing w:val="3"/>
        </w:rPr>
        <w:t> </w:t>
      </w:r>
      <w:r>
        <w:rPr/>
        <w:t>no</w:t>
      </w:r>
      <w:r>
        <w:rPr>
          <w:spacing w:val="6"/>
        </w:rPr>
        <w:t> </w:t>
      </w:r>
      <w:r>
        <w:rPr/>
        <w:t>art.</w:t>
      </w:r>
      <w:r>
        <w:rPr>
          <w:spacing w:val="4"/>
        </w:rPr>
        <w:t> </w:t>
      </w:r>
      <w:r>
        <w:rPr/>
        <w:t>24,</w:t>
      </w:r>
      <w:r>
        <w:rPr>
          <w:spacing w:val="4"/>
        </w:rPr>
        <w:t> </w:t>
      </w:r>
      <w:r>
        <w:rPr/>
        <w:t>inciso</w:t>
      </w:r>
      <w:r>
        <w:rPr>
          <w:spacing w:val="7"/>
        </w:rPr>
        <w:t> </w:t>
      </w:r>
      <w:r>
        <w:rPr/>
        <w:t>IV,</w:t>
      </w:r>
      <w:r>
        <w:rPr>
          <w:spacing w:val="7"/>
        </w:rPr>
        <w:t> </w:t>
      </w:r>
      <w:r>
        <w:rPr/>
        <w:t>da</w:t>
      </w:r>
      <w:r>
        <w:rPr>
          <w:spacing w:val="3"/>
        </w:rPr>
        <w:t> </w:t>
      </w:r>
      <w:r>
        <w:rPr/>
        <w:t>Lei</w:t>
      </w:r>
      <w:r>
        <w:rPr>
          <w:spacing w:val="5"/>
        </w:rPr>
        <w:t> </w:t>
      </w:r>
      <w:r>
        <w:rPr/>
        <w:t>nº</w:t>
      </w:r>
      <w:r>
        <w:rPr>
          <w:spacing w:val="6"/>
        </w:rPr>
        <w:t> </w:t>
      </w:r>
      <w:r>
        <w:rPr/>
        <w:t>8.666/93,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21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junho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1993,</w:t>
      </w:r>
      <w:r>
        <w:rPr>
          <w:spacing w:val="-57"/>
        </w:rPr>
        <w:t> </w:t>
      </w:r>
      <w:r>
        <w:rPr/>
        <w:t>e suas posteriores alterações e amparado pelo Decreto Municipal nº 001/2021-GP, de 01 de janeiro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  <w:spacing w:line="276" w:lineRule="auto"/>
        <w:ind w:right="670"/>
      </w:pPr>
      <w:r>
        <w:rPr/>
        <w:t>CLÁUSULA</w:t>
      </w:r>
      <w:r>
        <w:rPr>
          <w:spacing w:val="33"/>
        </w:rPr>
        <w:t> </w:t>
      </w:r>
      <w:r>
        <w:rPr/>
        <w:t>TERCEIRA</w:t>
      </w:r>
      <w:r>
        <w:rPr>
          <w:spacing w:val="36"/>
        </w:rPr>
        <w:t> </w:t>
      </w:r>
      <w:r>
        <w:rPr/>
        <w:t>-</w:t>
      </w:r>
      <w:r>
        <w:rPr>
          <w:spacing w:val="34"/>
        </w:rPr>
        <w:t> </w:t>
      </w:r>
      <w:r>
        <w:rPr/>
        <w:t>DOS</w:t>
      </w:r>
      <w:r>
        <w:rPr>
          <w:spacing w:val="35"/>
        </w:rPr>
        <w:t> </w:t>
      </w:r>
      <w:r>
        <w:rPr/>
        <w:t>ENCARGOS,</w:t>
      </w:r>
      <w:r>
        <w:rPr>
          <w:spacing w:val="34"/>
        </w:rPr>
        <w:t> </w:t>
      </w:r>
      <w:r>
        <w:rPr/>
        <w:t>OBRIGAÇÕES</w:t>
      </w:r>
      <w:r>
        <w:rPr>
          <w:spacing w:val="33"/>
        </w:rPr>
        <w:t> </w:t>
      </w:r>
      <w:r>
        <w:rPr/>
        <w:t>E</w:t>
      </w:r>
      <w:r>
        <w:rPr>
          <w:spacing w:val="34"/>
        </w:rPr>
        <w:t> </w:t>
      </w:r>
      <w:r>
        <w:rPr/>
        <w:t>RESPONSABILIDADES</w:t>
      </w:r>
      <w:r>
        <w:rPr>
          <w:spacing w:val="-57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CONTRATADA</w:t>
      </w:r>
    </w:p>
    <w:p>
      <w:pPr>
        <w:pStyle w:val="ListParagraph"/>
        <w:numPr>
          <w:ilvl w:val="1"/>
          <w:numId w:val="1"/>
        </w:numPr>
        <w:tabs>
          <w:tab w:pos="675" w:val="left" w:leader="none"/>
        </w:tabs>
        <w:spacing w:line="278" w:lineRule="auto" w:before="0" w:after="0"/>
        <w:ind w:left="252" w:right="678" w:firstLine="0"/>
        <w:jc w:val="both"/>
        <w:rPr>
          <w:sz w:val="24"/>
        </w:rPr>
      </w:pPr>
      <w:r>
        <w:rPr>
          <w:sz w:val="24"/>
        </w:rPr>
        <w:t>Executar o objeto deste contrato de acordo com as condições e prazos estabelecidas neste termo</w:t>
      </w:r>
      <w:r>
        <w:rPr>
          <w:spacing w:val="-57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1"/>
          <w:numId w:val="1"/>
        </w:numPr>
        <w:tabs>
          <w:tab w:pos="733" w:val="left" w:leader="none"/>
        </w:tabs>
        <w:spacing w:line="276" w:lineRule="auto" w:before="0" w:after="0"/>
        <w:ind w:left="252" w:right="675" w:firstLine="0"/>
        <w:jc w:val="both"/>
        <w:rPr>
          <w:sz w:val="24"/>
        </w:rPr>
      </w:pPr>
      <w:r>
        <w:rPr>
          <w:sz w:val="24"/>
        </w:rPr>
        <w:t>Assumir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responsabilidade</w:t>
      </w:r>
      <w:r>
        <w:rPr>
          <w:spacing w:val="56"/>
          <w:sz w:val="24"/>
        </w:rPr>
        <w:t> </w:t>
      </w:r>
      <w:r>
        <w:rPr>
          <w:sz w:val="24"/>
        </w:rPr>
        <w:t>por</w:t>
      </w:r>
      <w:r>
        <w:rPr>
          <w:spacing w:val="58"/>
          <w:sz w:val="24"/>
        </w:rPr>
        <w:t> </w:t>
      </w:r>
      <w:r>
        <w:rPr>
          <w:sz w:val="24"/>
        </w:rPr>
        <w:t>quaisquer</w:t>
      </w:r>
      <w:r>
        <w:rPr>
          <w:spacing w:val="58"/>
          <w:sz w:val="24"/>
        </w:rPr>
        <w:t> </w:t>
      </w:r>
      <w:r>
        <w:rPr>
          <w:sz w:val="24"/>
        </w:rPr>
        <w:t>danos</w:t>
      </w:r>
      <w:r>
        <w:rPr>
          <w:spacing w:val="59"/>
          <w:sz w:val="24"/>
        </w:rPr>
        <w:t> </w:t>
      </w:r>
      <w:r>
        <w:rPr>
          <w:sz w:val="24"/>
        </w:rPr>
        <w:t>ou</w:t>
      </w:r>
      <w:r>
        <w:rPr>
          <w:spacing w:val="57"/>
          <w:sz w:val="24"/>
        </w:rPr>
        <w:t> </w:t>
      </w:r>
      <w:r>
        <w:rPr>
          <w:sz w:val="24"/>
        </w:rPr>
        <w:t>prejuízos</w:t>
      </w:r>
      <w:r>
        <w:rPr>
          <w:spacing w:val="59"/>
          <w:sz w:val="24"/>
        </w:rPr>
        <w:t> </w:t>
      </w:r>
      <w:r>
        <w:rPr>
          <w:sz w:val="24"/>
        </w:rPr>
        <w:t>causados</w:t>
      </w:r>
      <w:r>
        <w:rPr>
          <w:spacing w:val="58"/>
          <w:sz w:val="24"/>
        </w:rPr>
        <w:t> </w:t>
      </w:r>
      <w:r>
        <w:rPr>
          <w:sz w:val="24"/>
        </w:rPr>
        <w:t>ao</w:t>
      </w:r>
      <w:r>
        <w:rPr>
          <w:spacing w:val="58"/>
          <w:sz w:val="24"/>
        </w:rPr>
        <w:t> </w:t>
      </w:r>
      <w:r>
        <w:rPr>
          <w:sz w:val="24"/>
        </w:rPr>
        <w:t>patrimônio</w:t>
      </w:r>
      <w:r>
        <w:rPr>
          <w:spacing w:val="58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CONTRATANTE ou a terceiros, quando no desempenho de suas atividades profissionais, objeto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76" w:lineRule="auto" w:before="0" w:after="0"/>
        <w:ind w:left="252" w:right="672" w:firstLine="0"/>
        <w:jc w:val="both"/>
        <w:rPr>
          <w:sz w:val="24"/>
        </w:rPr>
      </w:pPr>
      <w:r>
        <w:rPr>
          <w:sz w:val="24"/>
        </w:rPr>
        <w:t>Encaminhar para o Setor Financeiro da Secretaria Municipal de Saúde as notas de empenhos e</w:t>
      </w:r>
      <w:r>
        <w:rPr>
          <w:spacing w:val="1"/>
          <w:sz w:val="24"/>
        </w:rPr>
        <w:t> </w:t>
      </w:r>
      <w:r>
        <w:rPr>
          <w:sz w:val="24"/>
        </w:rPr>
        <w:t>respectivas</w:t>
      </w:r>
      <w:r>
        <w:rPr>
          <w:spacing w:val="-1"/>
          <w:sz w:val="24"/>
        </w:rPr>
        <w:t> </w:t>
      </w:r>
      <w:r>
        <w:rPr>
          <w:sz w:val="24"/>
        </w:rPr>
        <w:t>notas</w:t>
      </w:r>
      <w:r>
        <w:rPr>
          <w:spacing w:val="2"/>
          <w:sz w:val="24"/>
        </w:rPr>
        <w:t> </w:t>
      </w:r>
      <w:r>
        <w:rPr>
          <w:sz w:val="24"/>
        </w:rPr>
        <w:t>fiscais/faturas concernentes ao objeto</w:t>
      </w:r>
      <w:r>
        <w:rPr>
          <w:spacing w:val="-1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1"/>
          <w:numId w:val="1"/>
        </w:numPr>
        <w:tabs>
          <w:tab w:pos="735" w:val="left" w:leader="none"/>
        </w:tabs>
        <w:spacing w:line="276" w:lineRule="auto" w:before="0" w:after="0"/>
        <w:ind w:left="252" w:right="677" w:firstLine="0"/>
        <w:jc w:val="both"/>
        <w:rPr>
          <w:sz w:val="24"/>
        </w:rPr>
      </w:pPr>
      <w:r>
        <w:rPr>
          <w:sz w:val="24"/>
        </w:rPr>
        <w:t>Assumir</w:t>
      </w:r>
      <w:r>
        <w:rPr>
          <w:spacing w:val="1"/>
          <w:sz w:val="24"/>
        </w:rPr>
        <w:t> </w:t>
      </w:r>
      <w:r>
        <w:rPr>
          <w:sz w:val="24"/>
        </w:rPr>
        <w:t>integralmente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ônus</w:t>
      </w:r>
      <w:r>
        <w:rPr>
          <w:spacing w:val="1"/>
          <w:sz w:val="24"/>
        </w:rPr>
        <w:t> </w:t>
      </w:r>
      <w:r>
        <w:rPr>
          <w:sz w:val="24"/>
        </w:rPr>
        <w:t>decorrente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-57"/>
          <w:sz w:val="24"/>
        </w:rPr>
        <w:t> </w:t>
      </w:r>
      <w:r>
        <w:rPr>
          <w:sz w:val="24"/>
        </w:rPr>
        <w:t>contrato, especialmente com relação aos encargos trabalhistas e previdenciários do pessoal utilizado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consecução dos serviços;</w:t>
      </w:r>
    </w:p>
    <w:p>
      <w:pPr>
        <w:spacing w:after="0" w:line="276" w:lineRule="auto"/>
        <w:jc w:val="both"/>
        <w:rPr>
          <w:sz w:val="24"/>
        </w:rPr>
        <w:sectPr>
          <w:pgSz w:w="11910" w:h="16850"/>
          <w:pgMar w:header="60" w:footer="1141" w:top="1820" w:bottom="1340" w:left="880" w:right="460"/>
        </w:sectPr>
      </w:pP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76" w:lineRule="auto" w:before="0" w:after="0"/>
        <w:ind w:left="252" w:right="678" w:firstLine="0"/>
        <w:jc w:val="left"/>
        <w:rPr>
          <w:sz w:val="24"/>
        </w:rPr>
      </w:pPr>
      <w:r>
        <w:rPr>
          <w:sz w:val="24"/>
        </w:rPr>
        <w:t>Manter,</w:t>
      </w:r>
      <w:r>
        <w:rPr>
          <w:spacing w:val="30"/>
          <w:sz w:val="24"/>
        </w:rPr>
        <w:t> </w:t>
      </w:r>
      <w:r>
        <w:rPr>
          <w:sz w:val="24"/>
        </w:rPr>
        <w:t>durante</w:t>
      </w:r>
      <w:r>
        <w:rPr>
          <w:spacing w:val="30"/>
          <w:sz w:val="24"/>
        </w:rPr>
        <w:t> </w:t>
      </w:r>
      <w:r>
        <w:rPr>
          <w:sz w:val="24"/>
        </w:rPr>
        <w:t>toda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execução</w:t>
      </w:r>
      <w:r>
        <w:rPr>
          <w:spacing w:val="30"/>
          <w:sz w:val="24"/>
        </w:rPr>
        <w:t> </w:t>
      </w: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z w:val="24"/>
        </w:rPr>
        <w:t>contrato,</w:t>
      </w:r>
      <w:r>
        <w:rPr>
          <w:spacing w:val="31"/>
          <w:sz w:val="24"/>
        </w:rPr>
        <w:t> </w:t>
      </w:r>
      <w:r>
        <w:rPr>
          <w:sz w:val="24"/>
        </w:rPr>
        <w:t>em</w:t>
      </w:r>
      <w:r>
        <w:rPr>
          <w:spacing w:val="31"/>
          <w:sz w:val="24"/>
        </w:rPr>
        <w:t> </w:t>
      </w:r>
      <w:r>
        <w:rPr>
          <w:sz w:val="24"/>
        </w:rPr>
        <w:t>compatibilidade</w:t>
      </w:r>
      <w:r>
        <w:rPr>
          <w:spacing w:val="30"/>
          <w:sz w:val="24"/>
        </w:rPr>
        <w:t> </w:t>
      </w:r>
      <w:r>
        <w:rPr>
          <w:sz w:val="24"/>
        </w:rPr>
        <w:t>com</w:t>
      </w:r>
      <w:r>
        <w:rPr>
          <w:spacing w:val="31"/>
          <w:sz w:val="24"/>
        </w:rPr>
        <w:t> </w:t>
      </w:r>
      <w:r>
        <w:rPr>
          <w:sz w:val="24"/>
        </w:rPr>
        <w:t>as</w:t>
      </w:r>
      <w:r>
        <w:rPr>
          <w:spacing w:val="31"/>
          <w:sz w:val="24"/>
        </w:rPr>
        <w:t> </w:t>
      </w:r>
      <w:r>
        <w:rPr>
          <w:sz w:val="24"/>
        </w:rPr>
        <w:t>obrigações</w:t>
      </w:r>
      <w:r>
        <w:rPr>
          <w:spacing w:val="-57"/>
          <w:sz w:val="24"/>
        </w:rPr>
        <w:t> </w:t>
      </w:r>
      <w:r>
        <w:rPr>
          <w:sz w:val="24"/>
        </w:rPr>
        <w:t>assumidas,</w:t>
      </w:r>
      <w:r>
        <w:rPr>
          <w:spacing w:val="-1"/>
          <w:sz w:val="24"/>
        </w:rPr>
        <w:t> </w:t>
      </w:r>
      <w:r>
        <w:rPr>
          <w:sz w:val="24"/>
        </w:rPr>
        <w:t>todas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condições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habilitação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qualificação</w:t>
      </w:r>
      <w:r>
        <w:rPr>
          <w:spacing w:val="-1"/>
          <w:sz w:val="24"/>
        </w:rPr>
        <w:t> </w:t>
      </w:r>
      <w:r>
        <w:rPr>
          <w:sz w:val="24"/>
        </w:rPr>
        <w:t>exigidas</w:t>
      </w:r>
      <w:r>
        <w:rPr>
          <w:spacing w:val="-1"/>
          <w:sz w:val="24"/>
        </w:rPr>
        <w:t> </w:t>
      </w:r>
      <w:r>
        <w:rPr>
          <w:sz w:val="24"/>
        </w:rPr>
        <w:t>na assinatura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1"/>
        </w:numPr>
        <w:tabs>
          <w:tab w:pos="767" w:val="left" w:leader="none"/>
        </w:tabs>
        <w:spacing w:line="276" w:lineRule="auto" w:before="0" w:after="0"/>
        <w:ind w:left="252" w:right="670" w:firstLine="0"/>
        <w:jc w:val="left"/>
        <w:rPr>
          <w:sz w:val="24"/>
        </w:rPr>
      </w:pPr>
      <w:r>
        <w:rPr>
          <w:sz w:val="24"/>
        </w:rPr>
        <w:t>Providenciar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imediata</w:t>
      </w:r>
      <w:r>
        <w:rPr>
          <w:spacing w:val="32"/>
          <w:sz w:val="24"/>
        </w:rPr>
        <w:t> </w:t>
      </w:r>
      <w:r>
        <w:rPr>
          <w:sz w:val="24"/>
        </w:rPr>
        <w:t>correção</w:t>
      </w:r>
      <w:r>
        <w:rPr>
          <w:spacing w:val="33"/>
          <w:sz w:val="24"/>
        </w:rPr>
        <w:t> </w:t>
      </w:r>
      <w:r>
        <w:rPr>
          <w:sz w:val="24"/>
        </w:rPr>
        <w:t>das</w:t>
      </w:r>
      <w:r>
        <w:rPr>
          <w:spacing w:val="33"/>
          <w:sz w:val="24"/>
        </w:rPr>
        <w:t> </w:t>
      </w:r>
      <w:r>
        <w:rPr>
          <w:sz w:val="24"/>
        </w:rPr>
        <w:t>deficiências</w:t>
      </w:r>
      <w:r>
        <w:rPr>
          <w:spacing w:val="33"/>
          <w:sz w:val="24"/>
        </w:rPr>
        <w:t> </w:t>
      </w:r>
      <w:r>
        <w:rPr>
          <w:sz w:val="24"/>
        </w:rPr>
        <w:t>e</w:t>
      </w:r>
      <w:r>
        <w:rPr>
          <w:spacing w:val="32"/>
          <w:sz w:val="24"/>
        </w:rPr>
        <w:t> </w:t>
      </w:r>
      <w:r>
        <w:rPr>
          <w:sz w:val="24"/>
        </w:rPr>
        <w:t>ou</w:t>
      </w:r>
      <w:r>
        <w:rPr>
          <w:spacing w:val="33"/>
          <w:sz w:val="24"/>
        </w:rPr>
        <w:t> </w:t>
      </w:r>
      <w:r>
        <w:rPr>
          <w:sz w:val="24"/>
        </w:rPr>
        <w:t>irregularidades</w:t>
      </w:r>
      <w:r>
        <w:rPr>
          <w:spacing w:val="33"/>
          <w:sz w:val="24"/>
        </w:rPr>
        <w:t> </w:t>
      </w:r>
      <w:r>
        <w:rPr>
          <w:sz w:val="24"/>
        </w:rPr>
        <w:t>apontadas</w:t>
      </w:r>
      <w:r>
        <w:rPr>
          <w:spacing w:val="33"/>
          <w:sz w:val="24"/>
        </w:rPr>
        <w:t> </w:t>
      </w:r>
      <w:r>
        <w:rPr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687" w:val="left" w:leader="none"/>
        </w:tabs>
        <w:spacing w:line="276" w:lineRule="auto" w:before="0" w:after="0"/>
        <w:ind w:left="252" w:right="682" w:firstLine="0"/>
        <w:jc w:val="left"/>
        <w:rPr>
          <w:sz w:val="24"/>
        </w:rPr>
      </w:pPr>
      <w:r>
        <w:rPr>
          <w:sz w:val="24"/>
        </w:rPr>
        <w:t>Aceitar</w:t>
      </w:r>
      <w:r>
        <w:rPr>
          <w:spacing w:val="13"/>
          <w:sz w:val="24"/>
        </w:rPr>
        <w:t> </w:t>
      </w:r>
      <w:r>
        <w:rPr>
          <w:sz w:val="24"/>
        </w:rPr>
        <w:t>nas</w:t>
      </w:r>
      <w:r>
        <w:rPr>
          <w:spacing w:val="13"/>
          <w:sz w:val="24"/>
        </w:rPr>
        <w:t> </w:t>
      </w:r>
      <w:r>
        <w:rPr>
          <w:sz w:val="24"/>
        </w:rPr>
        <w:t>mesmas</w:t>
      </w:r>
      <w:r>
        <w:rPr>
          <w:spacing w:val="15"/>
          <w:sz w:val="24"/>
        </w:rPr>
        <w:t> </w:t>
      </w:r>
      <w:r>
        <w:rPr>
          <w:sz w:val="24"/>
        </w:rPr>
        <w:t>condições</w:t>
      </w:r>
      <w:r>
        <w:rPr>
          <w:spacing w:val="14"/>
          <w:sz w:val="24"/>
        </w:rPr>
        <w:t> </w:t>
      </w:r>
      <w:r>
        <w:rPr>
          <w:sz w:val="24"/>
        </w:rPr>
        <w:t>contratuais</w:t>
      </w:r>
      <w:r>
        <w:rPr>
          <w:spacing w:val="13"/>
          <w:sz w:val="24"/>
        </w:rPr>
        <w:t> </w:t>
      </w:r>
      <w:r>
        <w:rPr>
          <w:sz w:val="24"/>
        </w:rPr>
        <w:t>os</w:t>
      </w:r>
      <w:r>
        <w:rPr>
          <w:spacing w:val="15"/>
          <w:sz w:val="24"/>
        </w:rPr>
        <w:t> </w:t>
      </w:r>
      <w:r>
        <w:rPr>
          <w:sz w:val="24"/>
        </w:rPr>
        <w:t>acréscimos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supressões</w:t>
      </w:r>
      <w:r>
        <w:rPr>
          <w:spacing w:val="15"/>
          <w:sz w:val="24"/>
        </w:rPr>
        <w:t> </w:t>
      </w:r>
      <w:r>
        <w:rPr>
          <w:sz w:val="24"/>
        </w:rPr>
        <w:t>até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limite</w:t>
      </w:r>
      <w:r>
        <w:rPr>
          <w:spacing w:val="12"/>
          <w:sz w:val="24"/>
        </w:rPr>
        <w:t> </w:t>
      </w:r>
      <w:r>
        <w:rPr>
          <w:sz w:val="24"/>
        </w:rPr>
        <w:t>fixado</w:t>
      </w:r>
      <w:r>
        <w:rPr>
          <w:spacing w:val="13"/>
          <w:sz w:val="24"/>
        </w:rPr>
        <w:t> </w:t>
      </w:r>
      <w:r>
        <w:rPr>
          <w:sz w:val="24"/>
        </w:rPr>
        <w:t>no</w:t>
      </w:r>
      <w:r>
        <w:rPr>
          <w:spacing w:val="12"/>
          <w:sz w:val="24"/>
        </w:rPr>
        <w:t> </w:t>
      </w:r>
      <w:r>
        <w:rPr>
          <w:sz w:val="24"/>
        </w:rPr>
        <w:t>§</w:t>
      </w:r>
      <w:r>
        <w:rPr>
          <w:spacing w:val="-57"/>
          <w:sz w:val="24"/>
        </w:rPr>
        <w:t> </w:t>
      </w:r>
      <w:r>
        <w:rPr>
          <w:sz w:val="24"/>
        </w:rPr>
        <w:t>1º,</w:t>
      </w:r>
      <w:r>
        <w:rPr>
          <w:spacing w:val="-1"/>
          <w:sz w:val="24"/>
        </w:rPr>
        <w:t> </w:t>
      </w:r>
      <w:r>
        <w:rPr>
          <w:sz w:val="24"/>
        </w:rPr>
        <w:t>do art. 65, da</w:t>
      </w:r>
      <w:r>
        <w:rPr>
          <w:spacing w:val="-2"/>
          <w:sz w:val="24"/>
        </w:rPr>
        <w:t> </w:t>
      </w:r>
      <w:r>
        <w:rPr>
          <w:sz w:val="24"/>
        </w:rPr>
        <w:t>Lei nº 8.666/93</w:t>
      </w:r>
      <w:r>
        <w:rPr>
          <w:spacing w:val="-1"/>
          <w:sz w:val="24"/>
        </w:rPr>
        <w:t> </w:t>
      </w:r>
      <w:r>
        <w:rPr>
          <w:sz w:val="24"/>
        </w:rPr>
        <w:t>e suas alterações</w:t>
      </w:r>
      <w:r>
        <w:rPr>
          <w:spacing w:val="2"/>
          <w:sz w:val="24"/>
        </w:rPr>
        <w:t> </w:t>
      </w:r>
      <w:r>
        <w:rPr>
          <w:sz w:val="24"/>
        </w:rPr>
        <w:t>posteriores.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CONTRATANTE</w:t>
      </w:r>
    </w:p>
    <w:p>
      <w:pPr>
        <w:pStyle w:val="ListParagraph"/>
        <w:numPr>
          <w:ilvl w:val="1"/>
          <w:numId w:val="2"/>
        </w:numPr>
        <w:tabs>
          <w:tab w:pos="697" w:val="left" w:leader="none"/>
        </w:tabs>
        <w:spacing w:line="276" w:lineRule="auto" w:before="41" w:after="0"/>
        <w:ind w:left="252" w:right="676" w:firstLine="0"/>
        <w:jc w:val="both"/>
        <w:rPr>
          <w:sz w:val="24"/>
        </w:rPr>
      </w:pPr>
      <w:r>
        <w:rPr>
          <w:sz w:val="24"/>
        </w:rPr>
        <w:t>A Contratante se obriga a proporcionar à Contratada todas as condições necessárias ao pleno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Contratual,</w:t>
      </w:r>
      <w:r>
        <w:rPr>
          <w:spacing w:val="1"/>
          <w:sz w:val="24"/>
        </w:rPr>
        <w:t> </w:t>
      </w:r>
      <w:r>
        <w:rPr>
          <w:sz w:val="24"/>
        </w:rPr>
        <w:t>consoante</w:t>
      </w:r>
      <w:r>
        <w:rPr>
          <w:spacing w:val="1"/>
          <w:sz w:val="24"/>
        </w:rPr>
        <w:t> </w:t>
      </w:r>
      <w:r>
        <w:rPr>
          <w:sz w:val="24"/>
        </w:rPr>
        <w:t>estabelece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-57"/>
          <w:sz w:val="24"/>
        </w:rPr>
        <w:t> </w:t>
      </w:r>
      <w:r>
        <w:rPr>
          <w:sz w:val="24"/>
        </w:rPr>
        <w:t>8.666/93</w:t>
      </w:r>
      <w:r>
        <w:rPr>
          <w:spacing w:val="-1"/>
          <w:sz w:val="24"/>
        </w:rPr>
        <w:t> </w:t>
      </w:r>
      <w:r>
        <w:rPr>
          <w:sz w:val="24"/>
        </w:rPr>
        <w:t>e suas alterações posteriores;</w:t>
      </w:r>
    </w:p>
    <w:p>
      <w:pPr>
        <w:pStyle w:val="ListParagraph"/>
        <w:numPr>
          <w:ilvl w:val="1"/>
          <w:numId w:val="2"/>
        </w:numPr>
        <w:tabs>
          <w:tab w:pos="673" w:val="left" w:leader="none"/>
        </w:tabs>
        <w:spacing w:line="240" w:lineRule="auto" w:before="1" w:after="0"/>
        <w:ind w:left="672" w:right="0" w:hanging="421"/>
        <w:jc w:val="both"/>
        <w:rPr>
          <w:sz w:val="24"/>
        </w:rPr>
      </w:pPr>
      <w:r>
        <w:rPr>
          <w:sz w:val="24"/>
        </w:rPr>
        <w:t>Fiscalizar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acompanhar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4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1"/>
          <w:numId w:val="2"/>
        </w:numPr>
        <w:tabs>
          <w:tab w:pos="714" w:val="left" w:leader="none"/>
        </w:tabs>
        <w:spacing w:line="276" w:lineRule="auto" w:before="41" w:after="0"/>
        <w:ind w:left="252" w:right="680" w:firstLine="0"/>
        <w:jc w:val="both"/>
        <w:rPr>
          <w:sz w:val="24"/>
        </w:rPr>
      </w:pPr>
      <w:r>
        <w:rPr>
          <w:sz w:val="24"/>
        </w:rPr>
        <w:t>Comunicar à Contratada toda e qualquer ocorrência relacionada com a execução do objeto</w:t>
      </w:r>
      <w:r>
        <w:rPr>
          <w:spacing w:val="1"/>
          <w:sz w:val="24"/>
        </w:rPr>
        <w:t> </w:t>
      </w:r>
      <w:r>
        <w:rPr>
          <w:sz w:val="24"/>
        </w:rPr>
        <w:t>contratual,</w:t>
      </w:r>
      <w:r>
        <w:rPr>
          <w:spacing w:val="-1"/>
          <w:sz w:val="24"/>
        </w:rPr>
        <w:t> </w:t>
      </w:r>
      <w:r>
        <w:rPr>
          <w:sz w:val="24"/>
        </w:rPr>
        <w:t>diligenciando</w:t>
      </w:r>
      <w:r>
        <w:rPr>
          <w:spacing w:val="1"/>
          <w:sz w:val="24"/>
        </w:rPr>
        <w:t> </w:t>
      </w:r>
      <w:r>
        <w:rPr>
          <w:sz w:val="24"/>
        </w:rPr>
        <w:t>nos casos que</w:t>
      </w:r>
      <w:r>
        <w:rPr>
          <w:spacing w:val="-1"/>
          <w:sz w:val="24"/>
        </w:rPr>
        <w:t> </w:t>
      </w:r>
      <w:r>
        <w:rPr>
          <w:sz w:val="24"/>
        </w:rPr>
        <w:t>exigem providências corretivas;</w:t>
      </w:r>
    </w:p>
    <w:p>
      <w:pPr>
        <w:pStyle w:val="ListParagraph"/>
        <w:numPr>
          <w:ilvl w:val="1"/>
          <w:numId w:val="2"/>
        </w:numPr>
        <w:tabs>
          <w:tab w:pos="743" w:val="left" w:leader="none"/>
        </w:tabs>
        <w:spacing w:line="278" w:lineRule="auto" w:before="0" w:after="0"/>
        <w:ind w:left="252" w:right="668" w:firstLine="0"/>
        <w:jc w:val="both"/>
        <w:rPr>
          <w:sz w:val="24"/>
        </w:rPr>
      </w:pPr>
      <w:r>
        <w:rPr>
          <w:sz w:val="24"/>
        </w:rPr>
        <w:t>Providenciar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pagamentos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vista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Notas</w:t>
      </w:r>
      <w:r>
        <w:rPr>
          <w:spacing w:val="1"/>
          <w:sz w:val="24"/>
        </w:rPr>
        <w:t> </w:t>
      </w:r>
      <w:r>
        <w:rPr>
          <w:sz w:val="24"/>
        </w:rPr>
        <w:t>Fiscais/Faturas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atestadas</w:t>
      </w:r>
      <w:r>
        <w:rPr>
          <w:spacing w:val="-1"/>
          <w:sz w:val="24"/>
        </w:rPr>
        <w:t> </w:t>
      </w:r>
      <w:r>
        <w:rPr>
          <w:sz w:val="24"/>
        </w:rPr>
        <w:t>pelo Setor Competente.</w:t>
      </w:r>
    </w:p>
    <w:p>
      <w:pPr>
        <w:pStyle w:val="BodyText"/>
        <w:ind w:left="0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"/>
        </w:rPr>
        <w:t> </w:t>
      </w:r>
      <w:r>
        <w:rPr/>
        <w:t>QUINTA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VIGÊNCIA</w:t>
      </w:r>
    </w:p>
    <w:p>
      <w:pPr>
        <w:pStyle w:val="BodyText"/>
        <w:spacing w:line="276" w:lineRule="auto" w:before="40"/>
        <w:ind w:right="673"/>
        <w:jc w:val="both"/>
      </w:pPr>
      <w:r>
        <w:rPr/>
        <w:t>5.1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vigência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contratual</w:t>
      </w:r>
      <w:r>
        <w:rPr>
          <w:spacing w:val="1"/>
        </w:rPr>
        <w:t> </w:t>
      </w:r>
      <w:r>
        <w:rPr/>
        <w:t>iniciará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assinatura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administrativo, iniciando em</w:t>
      </w:r>
      <w:r>
        <w:rPr>
          <w:spacing w:val="1"/>
        </w:rPr>
        <w:t> </w:t>
      </w:r>
      <w:r>
        <w:rPr/>
        <w:t>08 de </w:t>
      </w:r>
      <w:r>
        <w:rPr>
          <w:spacing w:val="13"/>
        </w:rPr>
        <w:t>janeiro </w:t>
      </w:r>
      <w:r>
        <w:rPr/>
        <w:t>de 2021 extinguindo-se em 31 de Março de 2021,</w:t>
      </w:r>
      <w:r>
        <w:rPr>
          <w:spacing w:val="1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 prorrogado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 a lei.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SEXTA -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RESCISÃO</w:t>
      </w:r>
    </w:p>
    <w:p>
      <w:pPr>
        <w:pStyle w:val="BodyText"/>
        <w:spacing w:line="276" w:lineRule="auto" w:before="43"/>
        <w:ind w:right="670"/>
        <w:jc w:val="both"/>
      </w:pPr>
      <w:r>
        <w:rPr/>
        <w:t>6.1 - Constituem motivo para a rescisão contratual os constantes dos artigos 77, 78 e 79 da Lei nº</w:t>
      </w:r>
      <w:r>
        <w:rPr>
          <w:spacing w:val="1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solicitada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antecedência</w:t>
      </w:r>
      <w:r>
        <w:rPr>
          <w:spacing w:val="-57"/>
        </w:rPr>
        <w:t> </w:t>
      </w:r>
      <w:r>
        <w:rPr/>
        <w:t>mínima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05 (cinco)</w:t>
      </w:r>
      <w:r>
        <w:rPr>
          <w:spacing w:val="-2"/>
        </w:rPr>
        <w:t> </w:t>
      </w:r>
      <w:r>
        <w:rPr/>
        <w:t>dias úteis, mediante</w:t>
      </w:r>
      <w:r>
        <w:rPr>
          <w:spacing w:val="-1"/>
        </w:rPr>
        <w:t> </w:t>
      </w:r>
      <w:r>
        <w:rPr/>
        <w:t>comunicação por</w:t>
      </w:r>
      <w:r>
        <w:rPr>
          <w:spacing w:val="-1"/>
        </w:rPr>
        <w:t> </w:t>
      </w:r>
      <w:r>
        <w:rPr/>
        <w:t>escrito.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"/>
        </w:rPr>
        <w:t> </w:t>
      </w:r>
      <w:r>
        <w:rPr/>
        <w:t>SÉTIMA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DAS PENALIDADES</w:t>
      </w:r>
    </w:p>
    <w:p>
      <w:pPr>
        <w:pStyle w:val="ListParagraph"/>
        <w:numPr>
          <w:ilvl w:val="1"/>
          <w:numId w:val="3"/>
        </w:numPr>
        <w:tabs>
          <w:tab w:pos="735" w:val="left" w:leader="none"/>
        </w:tabs>
        <w:spacing w:line="276" w:lineRule="auto" w:before="43" w:after="0"/>
        <w:ind w:left="252" w:right="670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inexecução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parcial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ocorrência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atraso</w:t>
      </w:r>
      <w:r>
        <w:rPr>
          <w:spacing w:val="-57"/>
          <w:sz w:val="24"/>
        </w:rPr>
        <w:t> </w:t>
      </w:r>
      <w:r>
        <w:rPr>
          <w:sz w:val="24"/>
        </w:rPr>
        <w:t>injustificado na execução do objeto deste contrato, submeter-se-á a CONTRATADA, sendo-lhe</w:t>
      </w:r>
      <w:r>
        <w:rPr>
          <w:spacing w:val="1"/>
          <w:sz w:val="24"/>
        </w:rPr>
        <w:t> </w:t>
      </w:r>
      <w:r>
        <w:rPr>
          <w:sz w:val="24"/>
        </w:rPr>
        <w:t>garantida</w:t>
      </w:r>
      <w:r>
        <w:rPr>
          <w:spacing w:val="-2"/>
          <w:sz w:val="24"/>
        </w:rPr>
        <w:t> </w:t>
      </w:r>
      <w:r>
        <w:rPr>
          <w:sz w:val="24"/>
        </w:rPr>
        <w:t>plena</w:t>
      </w:r>
      <w:r>
        <w:rPr>
          <w:spacing w:val="-1"/>
          <w:sz w:val="24"/>
        </w:rPr>
        <w:t> </w:t>
      </w:r>
      <w:r>
        <w:rPr>
          <w:sz w:val="24"/>
        </w:rPr>
        <w:t>defesa, as seguintes penalidades: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75" w:lineRule="exact" w:before="0" w:after="0"/>
        <w:ind w:left="392" w:right="0" w:hanging="141"/>
        <w:jc w:val="both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40" w:lineRule="auto" w:before="43" w:after="0"/>
        <w:ind w:left="392" w:right="0" w:hanging="141"/>
        <w:jc w:val="both"/>
        <w:rPr>
          <w:sz w:val="24"/>
        </w:rPr>
      </w:pPr>
      <w:r>
        <w:rPr>
          <w:sz w:val="24"/>
        </w:rPr>
        <w:t>Multa;</w:t>
      </w:r>
    </w:p>
    <w:p>
      <w:pPr>
        <w:pStyle w:val="ListParagraph"/>
        <w:numPr>
          <w:ilvl w:val="0"/>
          <w:numId w:val="4"/>
        </w:numPr>
        <w:tabs>
          <w:tab w:pos="465" w:val="left" w:leader="none"/>
        </w:tabs>
        <w:spacing w:line="276" w:lineRule="auto" w:before="41" w:after="0"/>
        <w:ind w:left="252" w:right="677" w:firstLine="0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temporária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participações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licitações</w:t>
      </w:r>
      <w:r>
        <w:rPr>
          <w:spacing w:val="1"/>
          <w:sz w:val="24"/>
        </w:rPr>
        <w:t> </w:t>
      </w:r>
      <w:r>
        <w:rPr>
          <w:sz w:val="24"/>
        </w:rPr>
        <w:t>promovidas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impedimento</w:t>
      </w:r>
      <w:r>
        <w:rPr>
          <w:spacing w:val="-1"/>
          <w:sz w:val="24"/>
        </w:rPr>
        <w:t> </w:t>
      </w:r>
      <w:r>
        <w:rPr>
          <w:sz w:val="24"/>
        </w:rPr>
        <w:t>de contratar com</w:t>
      </w:r>
      <w:r>
        <w:rPr>
          <w:spacing w:val="-1"/>
          <w:sz w:val="24"/>
        </w:rPr>
        <w:t> </w:t>
      </w:r>
      <w:r>
        <w:rPr>
          <w:sz w:val="24"/>
        </w:rPr>
        <w:t>o mesmo, por prazo</w:t>
      </w:r>
      <w:r>
        <w:rPr>
          <w:spacing w:val="-1"/>
          <w:sz w:val="24"/>
        </w:rPr>
        <w:t> </w:t>
      </w:r>
      <w:r>
        <w:rPr>
          <w:sz w:val="24"/>
        </w:rPr>
        <w:t>não superior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02</w:t>
      </w:r>
      <w:r>
        <w:rPr>
          <w:spacing w:val="-1"/>
          <w:sz w:val="24"/>
        </w:rPr>
        <w:t> </w:t>
      </w:r>
      <w:r>
        <w:rPr>
          <w:sz w:val="24"/>
        </w:rPr>
        <w:t>(dois) anos;</w:t>
      </w:r>
    </w:p>
    <w:p>
      <w:pPr>
        <w:pStyle w:val="ListParagraph"/>
        <w:numPr>
          <w:ilvl w:val="0"/>
          <w:numId w:val="4"/>
        </w:numPr>
        <w:tabs>
          <w:tab w:pos="446" w:val="left" w:leader="none"/>
        </w:tabs>
        <w:spacing w:line="276" w:lineRule="auto" w:before="0" w:after="0"/>
        <w:ind w:left="252" w:right="678" w:firstLine="0"/>
        <w:jc w:val="both"/>
        <w:rPr>
          <w:sz w:val="24"/>
        </w:rPr>
      </w:pPr>
      <w:r>
        <w:rPr>
          <w:sz w:val="24"/>
        </w:rPr>
        <w:t>Declaração de inidoneidade para licitar ou contratar com a Administração Pública, enquanto</w:t>
      </w:r>
      <w:r>
        <w:rPr>
          <w:spacing w:val="1"/>
          <w:sz w:val="24"/>
        </w:rPr>
        <w:t> </w:t>
      </w:r>
      <w:r>
        <w:rPr>
          <w:sz w:val="24"/>
        </w:rPr>
        <w:t>perdurarem os motivos da punição, ou até que seja promovida a reabilitação, perante a própria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aplicou penalidade;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673" w:val="left" w:leader="none"/>
        </w:tabs>
        <w:spacing w:line="240" w:lineRule="auto" w:before="0" w:after="0"/>
        <w:ind w:left="672" w:right="0" w:hanging="42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prevista</w:t>
      </w:r>
      <w:r>
        <w:rPr>
          <w:spacing w:val="-2"/>
          <w:sz w:val="24"/>
        </w:rPr>
        <w:t> </w:t>
      </w:r>
      <w:r>
        <w:rPr>
          <w:sz w:val="24"/>
        </w:rPr>
        <w:t>acima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seguinte:</w:t>
      </w:r>
    </w:p>
    <w:p>
      <w:pPr>
        <w:pStyle w:val="ListParagraph"/>
        <w:numPr>
          <w:ilvl w:val="0"/>
          <w:numId w:val="4"/>
        </w:numPr>
        <w:tabs>
          <w:tab w:pos="475" w:val="left" w:leader="none"/>
        </w:tabs>
        <w:spacing w:line="276" w:lineRule="auto" w:before="43" w:after="0"/>
        <w:ind w:left="252" w:right="681" w:firstLine="0"/>
        <w:jc w:val="both"/>
        <w:rPr>
          <w:sz w:val="24"/>
        </w:rPr>
      </w:pP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10%</w:t>
      </w:r>
      <w:r>
        <w:rPr>
          <w:spacing w:val="1"/>
          <w:sz w:val="24"/>
        </w:rPr>
        <w:t> </w:t>
      </w:r>
      <w:r>
        <w:rPr>
          <w:sz w:val="24"/>
        </w:rPr>
        <w:t>(dez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cento)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descumprimento</w:t>
      </w:r>
      <w:r>
        <w:rPr>
          <w:spacing w:val="-1"/>
          <w:sz w:val="24"/>
        </w:rPr>
        <w:t> </w:t>
      </w:r>
      <w:r>
        <w:rPr>
          <w:sz w:val="24"/>
        </w:rPr>
        <w:t>de alguma das cláusulas contratuais;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8"/>
          <w:footerReference w:type="default" r:id="rId9"/>
          <w:pgSz w:w="11910" w:h="16850"/>
          <w:pgMar w:header="60" w:footer="1141" w:top="1820" w:bottom="1340" w:left="880" w:right="460"/>
        </w:sectPr>
      </w:pPr>
    </w:p>
    <w:p>
      <w:pPr>
        <w:pStyle w:val="ListParagraph"/>
        <w:numPr>
          <w:ilvl w:val="1"/>
          <w:numId w:val="3"/>
        </w:numPr>
        <w:tabs>
          <w:tab w:pos="675" w:val="left" w:leader="none"/>
        </w:tabs>
        <w:spacing w:line="276" w:lineRule="auto" w:before="0" w:after="0"/>
        <w:ind w:left="252" w:right="673" w:firstLine="0"/>
        <w:jc w:val="both"/>
        <w:rPr>
          <w:sz w:val="24"/>
        </w:rPr>
      </w:pPr>
      <w:r>
        <w:rPr>
          <w:sz w:val="24"/>
        </w:rPr>
        <w:t>As sanções previstas nos itens acima poderão ser aplicadas cumulativamente, facultada a defesa</w:t>
      </w:r>
      <w:r>
        <w:rPr>
          <w:spacing w:val="-57"/>
          <w:sz w:val="24"/>
        </w:rPr>
        <w:t> </w:t>
      </w:r>
      <w:r>
        <w:rPr>
          <w:sz w:val="24"/>
        </w:rPr>
        <w:t>prévia</w:t>
      </w:r>
      <w:r>
        <w:rPr>
          <w:spacing w:val="-1"/>
          <w:sz w:val="24"/>
        </w:rPr>
        <w:t> </w:t>
      </w:r>
      <w:r>
        <w:rPr>
          <w:sz w:val="24"/>
        </w:rPr>
        <w:t>do interessado no</w:t>
      </w:r>
      <w:r>
        <w:rPr>
          <w:spacing w:val="1"/>
          <w:sz w:val="24"/>
        </w:rPr>
        <w:t> </w:t>
      </w:r>
      <w:r>
        <w:rPr>
          <w:sz w:val="24"/>
        </w:rPr>
        <w:t>prazo de</w:t>
      </w:r>
      <w:r>
        <w:rPr>
          <w:spacing w:val="-1"/>
          <w:sz w:val="24"/>
        </w:rPr>
        <w:t> </w:t>
      </w:r>
      <w:r>
        <w:rPr>
          <w:sz w:val="24"/>
        </w:rPr>
        <w:t>05</w:t>
      </w:r>
      <w:r>
        <w:rPr>
          <w:spacing w:val="2"/>
          <w:sz w:val="24"/>
        </w:rPr>
        <w:t> </w:t>
      </w:r>
      <w:r>
        <w:rPr>
          <w:sz w:val="24"/>
        </w:rPr>
        <w:t>(cinco) dias</w:t>
      </w:r>
      <w:r>
        <w:rPr>
          <w:spacing w:val="1"/>
          <w:sz w:val="24"/>
        </w:rPr>
        <w:t> </w:t>
      </w:r>
      <w:r>
        <w:rPr>
          <w:sz w:val="24"/>
        </w:rPr>
        <w:t>úteis;</w:t>
      </w:r>
    </w:p>
    <w:p>
      <w:pPr>
        <w:pStyle w:val="ListParagraph"/>
        <w:numPr>
          <w:ilvl w:val="1"/>
          <w:numId w:val="3"/>
        </w:numPr>
        <w:tabs>
          <w:tab w:pos="692" w:val="left" w:leader="none"/>
        </w:tabs>
        <w:spacing w:line="276" w:lineRule="auto" w:before="0" w:after="0"/>
        <w:ind w:left="252" w:right="670" w:firstLine="0"/>
        <w:jc w:val="both"/>
        <w:rPr>
          <w:sz w:val="24"/>
        </w:rPr>
      </w:pPr>
      <w:r>
        <w:rPr>
          <w:sz w:val="24"/>
        </w:rPr>
        <w:t>O valor da multa aplicada deverá ser recolhida como renda para o Município, no prazo de 05</w:t>
      </w:r>
      <w:r>
        <w:rPr>
          <w:spacing w:val="1"/>
          <w:sz w:val="24"/>
        </w:rPr>
        <w:t> </w:t>
      </w:r>
      <w:r>
        <w:rPr>
          <w:sz w:val="24"/>
        </w:rPr>
        <w:t>(cinco) dias úteis a contar da data da notificação, podendo o CONTRATANTE, para isso, descontá-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das faturas por ocasião</w:t>
      </w:r>
      <w:r>
        <w:rPr>
          <w:spacing w:val="1"/>
          <w:sz w:val="24"/>
        </w:rPr>
        <w:t> </w:t>
      </w:r>
      <w:r>
        <w:rPr>
          <w:sz w:val="24"/>
        </w:rPr>
        <w:t>do pagamento,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julgar</w:t>
      </w:r>
      <w:r>
        <w:rPr>
          <w:spacing w:val="1"/>
          <w:sz w:val="24"/>
        </w:rPr>
        <w:t> </w:t>
      </w:r>
      <w:r>
        <w:rPr>
          <w:sz w:val="24"/>
        </w:rPr>
        <w:t>conveniente;</w:t>
      </w:r>
    </w:p>
    <w:p>
      <w:pPr>
        <w:pStyle w:val="ListParagraph"/>
        <w:numPr>
          <w:ilvl w:val="1"/>
          <w:numId w:val="3"/>
        </w:numPr>
        <w:tabs>
          <w:tab w:pos="678" w:val="left" w:leader="none"/>
        </w:tabs>
        <w:spacing w:line="276" w:lineRule="auto" w:before="0" w:after="0"/>
        <w:ind w:left="252" w:right="679" w:firstLine="0"/>
        <w:jc w:val="both"/>
        <w:rPr>
          <w:sz w:val="24"/>
        </w:rPr>
      </w:pPr>
      <w:r>
        <w:rPr>
          <w:sz w:val="24"/>
        </w:rPr>
        <w:t>O pagamento da multa não eximirá a CONTRATADA de corrigir as irregularidades que deram</w:t>
      </w:r>
      <w:r>
        <w:rPr>
          <w:spacing w:val="1"/>
          <w:sz w:val="24"/>
        </w:rPr>
        <w:t> </w:t>
      </w:r>
      <w:r>
        <w:rPr>
          <w:sz w:val="24"/>
        </w:rPr>
        <w:t>causa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penalidade;</w:t>
      </w:r>
    </w:p>
    <w:p>
      <w:pPr>
        <w:pStyle w:val="ListParagraph"/>
        <w:numPr>
          <w:ilvl w:val="1"/>
          <w:numId w:val="3"/>
        </w:numPr>
        <w:tabs>
          <w:tab w:pos="673" w:val="left" w:leader="none"/>
        </w:tabs>
        <w:spacing w:line="276" w:lineRule="auto" w:before="0" w:after="0"/>
        <w:ind w:left="252" w:right="670" w:firstLine="0"/>
        <w:jc w:val="both"/>
        <w:rPr>
          <w:sz w:val="24"/>
        </w:rPr>
      </w:pPr>
      <w:r>
        <w:rPr>
          <w:sz w:val="24"/>
        </w:rPr>
        <w:t>O CONTRATANTE deverá notificar a CONTRATADA, por escrito, de qualquer anormalidade</w:t>
      </w:r>
      <w:r>
        <w:rPr>
          <w:spacing w:val="-57"/>
          <w:sz w:val="24"/>
        </w:rPr>
        <w:t> </w:t>
      </w:r>
      <w:r>
        <w:rPr>
          <w:sz w:val="24"/>
        </w:rPr>
        <w:t>constatada</w:t>
      </w:r>
      <w:r>
        <w:rPr>
          <w:spacing w:val="-3"/>
          <w:sz w:val="24"/>
        </w:rPr>
        <w:t> </w:t>
      </w:r>
      <w:r>
        <w:rPr>
          <w:sz w:val="24"/>
        </w:rPr>
        <w:t>durante a</w:t>
      </w:r>
      <w:r>
        <w:rPr>
          <w:spacing w:val="-2"/>
          <w:sz w:val="24"/>
        </w:rPr>
        <w:t> </w:t>
      </w:r>
      <w:r>
        <w:rPr>
          <w:sz w:val="24"/>
        </w:rPr>
        <w:t>prestação dos serviços,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adoção das providências cabíveis;</w:t>
      </w:r>
    </w:p>
    <w:p>
      <w:pPr>
        <w:pStyle w:val="ListParagraph"/>
        <w:numPr>
          <w:ilvl w:val="1"/>
          <w:numId w:val="3"/>
        </w:numPr>
        <w:tabs>
          <w:tab w:pos="752" w:val="left" w:leader="none"/>
        </w:tabs>
        <w:spacing w:line="276" w:lineRule="auto" w:before="0" w:after="0"/>
        <w:ind w:left="252" w:right="673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relevadas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razão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circunstâncias</w:t>
      </w:r>
      <w:r>
        <w:rPr>
          <w:spacing w:val="1"/>
          <w:sz w:val="24"/>
        </w:rPr>
        <w:t> </w:t>
      </w:r>
      <w:r>
        <w:rPr>
          <w:sz w:val="24"/>
        </w:rPr>
        <w:t>excepcionais,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justificadas só serão aceitas por escrito, fundamentadas em fatos reais e facilmente comprováveis, a</w:t>
      </w:r>
      <w:r>
        <w:rPr>
          <w:spacing w:val="1"/>
          <w:sz w:val="24"/>
        </w:rPr>
        <w:t> </w:t>
      </w:r>
      <w:r>
        <w:rPr>
          <w:sz w:val="24"/>
        </w:rPr>
        <w:t>critério da autoridade competente do CONTRATANTE, e desde que formuladas no prazo máximo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05 (cinco) dias 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em que foram aplicadas.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E REAJUSTE</w:t>
      </w:r>
    </w:p>
    <w:p>
      <w:pPr>
        <w:pStyle w:val="ListParagraph"/>
        <w:numPr>
          <w:ilvl w:val="1"/>
          <w:numId w:val="5"/>
        </w:numPr>
        <w:tabs>
          <w:tab w:pos="652" w:val="left" w:leader="none"/>
        </w:tabs>
        <w:spacing w:line="276" w:lineRule="auto" w:before="43" w:after="0"/>
        <w:ind w:left="252" w:right="675" w:firstLine="0"/>
        <w:jc w:val="both"/>
        <w:rPr>
          <w:b/>
          <w:sz w:val="24"/>
        </w:rPr>
      </w:pPr>
      <w:r>
        <w:rPr>
          <w:sz w:val="24"/>
        </w:rPr>
        <w:t>- O valor Global do Contrato é de </w:t>
      </w:r>
      <w:r>
        <w:rPr>
          <w:b/>
          <w:sz w:val="24"/>
        </w:rPr>
        <w:t>R$ 412.777,44 (Quatrocentos e doze mil, setecentos 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setenta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sete reais e quarenta 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quatro centavos).</w:t>
      </w:r>
    </w:p>
    <w:p>
      <w:pPr>
        <w:pStyle w:val="ListParagraph"/>
        <w:numPr>
          <w:ilvl w:val="1"/>
          <w:numId w:val="5"/>
        </w:numPr>
        <w:tabs>
          <w:tab w:pos="655" w:val="left" w:leader="none"/>
        </w:tabs>
        <w:spacing w:line="276" w:lineRule="auto" w:before="0" w:after="0"/>
        <w:ind w:left="252" w:right="669" w:firstLine="0"/>
        <w:jc w:val="both"/>
        <w:rPr>
          <w:sz w:val="24"/>
        </w:rPr>
      </w:pPr>
      <w:r>
        <w:rPr>
          <w:sz w:val="24"/>
        </w:rPr>
        <w:t>- Valor Mensal do Contrato é </w:t>
      </w:r>
      <w:r>
        <w:rPr>
          <w:b/>
          <w:sz w:val="24"/>
        </w:rPr>
        <w:t>de R$ 137.592,48 (Cento e trinta e sete mil, quinhentos 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noventa e dois reais e quarenta e oito centavos), </w:t>
      </w:r>
      <w:r>
        <w:rPr>
          <w:sz w:val="24"/>
        </w:rPr>
        <w:t>a ser pago no prazo de até trinta dias, contado 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adimplemento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obrigação,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proporção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efetivamente prestados no período respectivo, segundo as autorizações expedidas pela Secretaria</w:t>
      </w:r>
      <w:r>
        <w:rPr>
          <w:spacing w:val="1"/>
          <w:sz w:val="24"/>
        </w:rPr>
        <w:t> </w:t>
      </w:r>
      <w:r>
        <w:rPr>
          <w:sz w:val="24"/>
        </w:rPr>
        <w:t>Municipal de Saúde do Município de Limoeiro do Ajuru, e de conformidade com a nota fiscal</w:t>
      </w:r>
      <w:r>
        <w:rPr>
          <w:spacing w:val="1"/>
          <w:sz w:val="24"/>
        </w:rPr>
        <w:t> </w:t>
      </w:r>
      <w:r>
        <w:rPr>
          <w:sz w:val="24"/>
        </w:rPr>
        <w:t>devidamente atestada pelo setor competente, observadas a condições da proposta adjudicada e da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de serviço emitida.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line="276" w:lineRule="auto"/>
        <w:ind w:right="678"/>
        <w:jc w:val="both"/>
      </w:pPr>
      <w:r>
        <w:rPr/>
        <w:t>Parágrafo Único - Havendo atraso no pagamento, desde que não decorre de ato ou fato atribuível à</w:t>
      </w:r>
      <w:r>
        <w:rPr>
          <w:spacing w:val="1"/>
        </w:rPr>
        <w:t> </w:t>
      </w:r>
      <w:r>
        <w:rPr/>
        <w:t>Contratada, aplicar-se-á o índice do IPCA, a título de compensação financeira, que será o produto</w:t>
      </w:r>
      <w:r>
        <w:rPr>
          <w:spacing w:val="1"/>
        </w:rPr>
        <w:t> </w:t>
      </w:r>
      <w:r>
        <w:rPr/>
        <w:t>resultante da multiplicação desse índice do dia anterior ao pagamento pelo número de dias em</w:t>
      </w:r>
      <w:r>
        <w:rPr>
          <w:spacing w:val="1"/>
        </w:rPr>
        <w:t> </w:t>
      </w:r>
      <w:r>
        <w:rPr/>
        <w:t>atraso,</w:t>
      </w:r>
      <w:r>
        <w:rPr>
          <w:spacing w:val="-1"/>
        </w:rPr>
        <w:t> </w:t>
      </w:r>
      <w:r>
        <w:rPr/>
        <w:t>repetindo-se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operação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mês de</w:t>
      </w:r>
      <w:r>
        <w:rPr>
          <w:spacing w:val="-1"/>
        </w:rPr>
        <w:t> </w:t>
      </w:r>
      <w:r>
        <w:rPr/>
        <w:t>atraso.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1"/>
        </w:rPr>
        <w:t> </w:t>
      </w:r>
      <w:r>
        <w:rPr/>
        <w:t>NONA</w:t>
      </w:r>
      <w:r>
        <w:rPr>
          <w:spacing w:val="-1"/>
        </w:rPr>
        <w:t> </w:t>
      </w:r>
      <w:r>
        <w:rPr/>
        <w:t>- DA</w:t>
      </w:r>
      <w:r>
        <w:rPr>
          <w:spacing w:val="-2"/>
        </w:rPr>
        <w:t> </w:t>
      </w:r>
      <w:r>
        <w:rPr/>
        <w:t>DOTAÇÃO ORÇAMENTÁRIA</w:t>
      </w:r>
    </w:p>
    <w:p>
      <w:pPr>
        <w:pStyle w:val="BodyText"/>
        <w:spacing w:line="278" w:lineRule="auto" w:before="41"/>
        <w:ind w:right="672"/>
        <w:jc w:val="both"/>
      </w:pPr>
      <w:r>
        <w:rPr/>
        <w:t>9.1 - As despesas contratuais correrão por conta da verba do orçamento do CONTRATANTE, na</w:t>
      </w:r>
      <w:r>
        <w:rPr>
          <w:spacing w:val="1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orçamentária. Exercício 2021: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</w:pPr>
      <w:r>
        <w:rPr/>
        <w:t>4</w:t>
      </w:r>
      <w:r>
        <w:rPr>
          <w:spacing w:val="-1"/>
        </w:rPr>
        <w:t> </w:t>
      </w:r>
      <w:r>
        <w:rPr/>
        <w:t>Fundo de</w:t>
      </w:r>
      <w:r>
        <w:rPr>
          <w:spacing w:val="-2"/>
        </w:rPr>
        <w:t> </w:t>
      </w:r>
      <w:r>
        <w:rPr/>
        <w:t>Municipal de</w:t>
      </w:r>
      <w:r>
        <w:rPr>
          <w:spacing w:val="1"/>
        </w:rPr>
        <w:t> </w:t>
      </w:r>
      <w:r>
        <w:rPr/>
        <w:t>Saúde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Limoeiro</w:t>
      </w:r>
      <w:r>
        <w:rPr>
          <w:spacing w:val="-1"/>
        </w:rPr>
        <w:t> </w:t>
      </w:r>
      <w:r>
        <w:rPr/>
        <w:t>do Ajuru</w:t>
      </w:r>
    </w:p>
    <w:p>
      <w:pPr>
        <w:pStyle w:val="BodyText"/>
        <w:spacing w:before="41"/>
      </w:pPr>
      <w:r>
        <w:rPr/>
        <w:t>04.02</w:t>
      </w:r>
      <w:r>
        <w:rPr>
          <w:spacing w:val="-1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Municipal de</w:t>
      </w:r>
      <w:r>
        <w:rPr>
          <w:spacing w:val="-2"/>
        </w:rPr>
        <w:t> </w:t>
      </w:r>
      <w:r>
        <w:rPr/>
        <w:t>Saúde</w:t>
      </w:r>
    </w:p>
    <w:p>
      <w:pPr>
        <w:pStyle w:val="BodyText"/>
        <w:spacing w:line="276" w:lineRule="auto" w:before="43"/>
        <w:ind w:right="1591"/>
      </w:pPr>
      <w:r>
        <w:rPr/>
        <w:t>10.301.0005.2.156.0000 Manutenção do Programa Saúde da Família – PSF/ NASF-PABV</w:t>
      </w:r>
      <w:r>
        <w:rPr>
          <w:spacing w:val="-57"/>
        </w:rPr>
        <w:t> </w:t>
      </w:r>
      <w:r>
        <w:rPr/>
        <w:t>33903900</w:t>
      </w:r>
      <w:r>
        <w:rPr>
          <w:spacing w:val="-1"/>
        </w:rPr>
        <w:t> </w:t>
      </w:r>
      <w:r>
        <w:rPr/>
        <w:t>Outros Serviços de</w:t>
      </w:r>
      <w:r>
        <w:rPr>
          <w:spacing w:val="-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Jurídica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line="278" w:lineRule="auto"/>
        <w:ind w:right="1386"/>
      </w:pPr>
      <w:r>
        <w:rPr/>
        <w:t>10.302.0005.2.165.0000 Manutenção da Atividade Ambulatorial e Hospitalar – MAC/FAEC</w:t>
      </w:r>
      <w:r>
        <w:rPr>
          <w:spacing w:val="-57"/>
        </w:rPr>
        <w:t> </w:t>
      </w:r>
      <w:r>
        <w:rPr/>
        <w:t>33903900</w:t>
      </w:r>
      <w:r>
        <w:rPr>
          <w:spacing w:val="-1"/>
        </w:rPr>
        <w:t> </w:t>
      </w:r>
      <w:r>
        <w:rPr/>
        <w:t>Outros Serviços de</w:t>
      </w:r>
      <w:r>
        <w:rPr>
          <w:spacing w:val="-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Jurídica</w:t>
      </w:r>
    </w:p>
    <w:p>
      <w:pPr>
        <w:spacing w:after="0" w:line="278" w:lineRule="auto"/>
        <w:sectPr>
          <w:pgSz w:w="11910" w:h="16850"/>
          <w:pgMar w:header="60" w:footer="1141" w:top="1820" w:bottom="1340" w:left="880" w:right="460"/>
        </w:sectPr>
      </w:pPr>
    </w:p>
    <w:p>
      <w:pPr>
        <w:pStyle w:val="BodyText"/>
        <w:spacing w:line="276" w:lineRule="auto"/>
        <w:ind w:right="1326"/>
      </w:pPr>
      <w:r>
        <w:rPr/>
        <w:t>10.301.0005.2.163.0000 Enfrentamento de emergência a Novos Coronavírus e ao COVID-19</w:t>
      </w:r>
      <w:r>
        <w:rPr>
          <w:spacing w:val="-57"/>
        </w:rPr>
        <w:t> </w:t>
      </w:r>
      <w:r>
        <w:rPr/>
        <w:t>33903900</w:t>
      </w:r>
      <w:r>
        <w:rPr>
          <w:spacing w:val="-1"/>
        </w:rPr>
        <w:t> </w:t>
      </w:r>
      <w:r>
        <w:rPr/>
        <w:t>Outros Serviços de</w:t>
      </w:r>
      <w:r>
        <w:rPr>
          <w:spacing w:val="-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Jurídica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DAS</w:t>
      </w:r>
      <w:r>
        <w:rPr>
          <w:spacing w:val="-1"/>
        </w:rPr>
        <w:t> </w:t>
      </w:r>
      <w:r>
        <w:rPr/>
        <w:t>ALTERAÇÕES</w:t>
      </w:r>
      <w:r>
        <w:rPr>
          <w:spacing w:val="-4"/>
        </w:rPr>
        <w:t> </w:t>
      </w:r>
      <w:r>
        <w:rPr/>
        <w:t>CONTRATUAIS</w:t>
      </w:r>
    </w:p>
    <w:p>
      <w:pPr>
        <w:pStyle w:val="BodyText"/>
        <w:spacing w:line="276" w:lineRule="auto" w:before="41"/>
        <w:ind w:right="677"/>
        <w:jc w:val="both"/>
      </w:pPr>
      <w:r>
        <w:rPr/>
        <w:t>10.1 - O presente contrato poderá ser alterado, nos casos previstos no artigo 65 da Lei n.º 8.666/93,</w:t>
      </w:r>
      <w:r>
        <w:rPr>
          <w:spacing w:val="1"/>
        </w:rPr>
        <w:t> </w:t>
      </w:r>
      <w:r>
        <w:rPr/>
        <w:t>desde que haja interesse da Administração do CONTRATANTE, com a apresentação das devidas</w:t>
      </w:r>
      <w:r>
        <w:rPr>
          <w:spacing w:val="1"/>
        </w:rPr>
        <w:t> </w:t>
      </w:r>
      <w:r>
        <w:rPr/>
        <w:t>justificativas.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DÉCIMA PRIMEIRA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FORO,</w:t>
      </w:r>
      <w:r>
        <w:rPr>
          <w:spacing w:val="-2"/>
        </w:rPr>
        <w:t> </w:t>
      </w:r>
      <w:r>
        <w:rPr/>
        <w:t>BASE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FORMALIDADES</w:t>
      </w:r>
    </w:p>
    <w:p>
      <w:pPr>
        <w:pStyle w:val="ListParagraph"/>
        <w:numPr>
          <w:ilvl w:val="1"/>
          <w:numId w:val="6"/>
        </w:numPr>
        <w:tabs>
          <w:tab w:pos="772" w:val="left" w:leader="none"/>
        </w:tabs>
        <w:spacing w:line="276" w:lineRule="auto" w:before="41" w:after="0"/>
        <w:ind w:left="252" w:right="677" w:firstLine="0"/>
        <w:jc w:val="both"/>
        <w:rPr>
          <w:sz w:val="24"/>
        </w:rPr>
      </w:pPr>
      <w:r>
        <w:rPr>
          <w:sz w:val="24"/>
        </w:rPr>
        <w:t>- Este Contrato encontra-se subordinado a legislação específica, consubstanciada na Lei nº</w:t>
      </w:r>
      <w:r>
        <w:rPr>
          <w:spacing w:val="1"/>
          <w:sz w:val="24"/>
        </w:rPr>
        <w:t> </w:t>
      </w:r>
      <w:r>
        <w:rPr>
          <w:sz w:val="24"/>
        </w:rPr>
        <w:t>8.666, de 21 de junho de 1993 e suas posteriores alterações, e, em casos omissos, aos preceitos de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-1"/>
          <w:sz w:val="24"/>
        </w:rPr>
        <w:t> </w:t>
      </w:r>
      <w:r>
        <w:rPr>
          <w:sz w:val="24"/>
        </w:rPr>
        <w:t>público, teoria geral</w:t>
      </w:r>
      <w:r>
        <w:rPr>
          <w:spacing w:val="-1"/>
          <w:sz w:val="24"/>
        </w:rPr>
        <w:t> </w:t>
      </w:r>
      <w:r>
        <w:rPr>
          <w:sz w:val="24"/>
        </w:rPr>
        <w:t>de contratos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disposições de</w:t>
      </w:r>
      <w:r>
        <w:rPr>
          <w:spacing w:val="-1"/>
          <w:sz w:val="24"/>
        </w:rPr>
        <w:t> </w:t>
      </w:r>
      <w:r>
        <w:rPr>
          <w:sz w:val="24"/>
        </w:rPr>
        <w:t>direito</w:t>
      </w:r>
      <w:r>
        <w:rPr>
          <w:spacing w:val="-1"/>
          <w:sz w:val="24"/>
        </w:rPr>
        <w:t> </w:t>
      </w:r>
      <w:r>
        <w:rPr>
          <w:sz w:val="24"/>
        </w:rPr>
        <w:t>privado.</w:t>
      </w:r>
    </w:p>
    <w:p>
      <w:pPr>
        <w:pStyle w:val="ListParagraph"/>
        <w:numPr>
          <w:ilvl w:val="1"/>
          <w:numId w:val="6"/>
        </w:numPr>
        <w:tabs>
          <w:tab w:pos="751" w:val="left" w:leader="none"/>
        </w:tabs>
        <w:spacing w:line="276" w:lineRule="auto" w:before="1" w:after="0"/>
        <w:ind w:left="252" w:right="672" w:firstLine="0"/>
        <w:jc w:val="both"/>
        <w:rPr>
          <w:sz w:val="24"/>
        </w:rPr>
      </w:pPr>
      <w:r>
        <w:rPr>
          <w:sz w:val="24"/>
        </w:rPr>
        <w:t>- Fica eleito o Foro da cidade de Limoeiro do Ajuru, Estado do Pará, como o único capaz de</w:t>
      </w:r>
      <w:r>
        <w:rPr>
          <w:spacing w:val="1"/>
          <w:sz w:val="24"/>
        </w:rPr>
        <w:t> </w:t>
      </w:r>
      <w:r>
        <w:rPr>
          <w:sz w:val="24"/>
        </w:rPr>
        <w:t>dirimir</w:t>
      </w:r>
      <w:r>
        <w:rPr>
          <w:spacing w:val="-1"/>
          <w:sz w:val="24"/>
        </w:rPr>
        <w:t> </w:t>
      </w:r>
      <w:r>
        <w:rPr>
          <w:sz w:val="24"/>
        </w:rPr>
        <w:t>as dúvidas</w:t>
      </w:r>
      <w:r>
        <w:rPr>
          <w:spacing w:val="-1"/>
          <w:sz w:val="24"/>
        </w:rPr>
        <w:t> </w:t>
      </w:r>
      <w:r>
        <w:rPr>
          <w:sz w:val="24"/>
        </w:rPr>
        <w:t>oriundas deste</w:t>
      </w:r>
      <w:r>
        <w:rPr>
          <w:spacing w:val="-1"/>
          <w:sz w:val="24"/>
        </w:rPr>
        <w:t> </w:t>
      </w:r>
      <w:r>
        <w:rPr>
          <w:sz w:val="24"/>
        </w:rPr>
        <w:t>Contrato, caso não</w:t>
      </w:r>
      <w:r>
        <w:rPr>
          <w:spacing w:val="-1"/>
          <w:sz w:val="24"/>
        </w:rPr>
        <w:t> </w:t>
      </w:r>
      <w:r>
        <w:rPr>
          <w:sz w:val="24"/>
        </w:rPr>
        <w:t>sejam dirimidas</w:t>
      </w:r>
      <w:r>
        <w:rPr>
          <w:spacing w:val="-1"/>
          <w:sz w:val="24"/>
        </w:rPr>
        <w:t> </w:t>
      </w:r>
      <w:r>
        <w:rPr>
          <w:sz w:val="24"/>
        </w:rPr>
        <w:t>amigavelmente.</w:t>
      </w:r>
    </w:p>
    <w:p>
      <w:pPr>
        <w:pStyle w:val="ListParagraph"/>
        <w:numPr>
          <w:ilvl w:val="1"/>
          <w:numId w:val="6"/>
        </w:numPr>
        <w:tabs>
          <w:tab w:pos="746" w:val="left" w:leader="none"/>
        </w:tabs>
        <w:spacing w:line="276" w:lineRule="auto" w:before="0" w:after="0"/>
        <w:ind w:left="252" w:right="670" w:firstLine="0"/>
        <w:jc w:val="both"/>
        <w:rPr>
          <w:sz w:val="24"/>
        </w:rPr>
      </w:pPr>
      <w:r>
        <w:rPr>
          <w:sz w:val="24"/>
        </w:rPr>
        <w:t>- Para firmeza e como prova de haverem as partes, entre si, ajustado e contratado, é lavrado 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48"/>
          <w:sz w:val="24"/>
        </w:rPr>
        <w:t> </w:t>
      </w:r>
      <w:r>
        <w:rPr>
          <w:sz w:val="24"/>
        </w:rPr>
        <w:t>termo,</w:t>
      </w:r>
      <w:r>
        <w:rPr>
          <w:spacing w:val="50"/>
          <w:sz w:val="24"/>
        </w:rPr>
        <w:t> </w:t>
      </w:r>
      <w:r>
        <w:rPr>
          <w:sz w:val="24"/>
        </w:rPr>
        <w:t>em</w:t>
      </w:r>
      <w:r>
        <w:rPr>
          <w:spacing w:val="49"/>
          <w:sz w:val="24"/>
        </w:rPr>
        <w:t> </w:t>
      </w:r>
      <w:r>
        <w:rPr>
          <w:sz w:val="24"/>
        </w:rPr>
        <w:t>02</w:t>
      </w:r>
      <w:r>
        <w:rPr>
          <w:spacing w:val="52"/>
          <w:sz w:val="24"/>
        </w:rPr>
        <w:t> </w:t>
      </w:r>
      <w:r>
        <w:rPr>
          <w:sz w:val="24"/>
        </w:rPr>
        <w:t>(duas)</w:t>
      </w:r>
      <w:r>
        <w:rPr>
          <w:spacing w:val="48"/>
          <w:sz w:val="24"/>
        </w:rPr>
        <w:t> </w:t>
      </w:r>
      <w:r>
        <w:rPr>
          <w:sz w:val="24"/>
        </w:rPr>
        <w:t>vias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igual</w:t>
      </w:r>
      <w:r>
        <w:rPr>
          <w:spacing w:val="49"/>
          <w:sz w:val="24"/>
        </w:rPr>
        <w:t> </w:t>
      </w:r>
      <w:r>
        <w:rPr>
          <w:sz w:val="24"/>
        </w:rPr>
        <w:t>teor,</w:t>
      </w:r>
      <w:r>
        <w:rPr>
          <w:spacing w:val="49"/>
          <w:sz w:val="24"/>
        </w:rPr>
        <w:t> </w:t>
      </w:r>
      <w:r>
        <w:rPr>
          <w:sz w:val="24"/>
        </w:rPr>
        <w:t>o</w:t>
      </w:r>
      <w:r>
        <w:rPr>
          <w:spacing w:val="49"/>
          <w:sz w:val="24"/>
        </w:rPr>
        <w:t> </w:t>
      </w:r>
      <w:r>
        <w:rPr>
          <w:sz w:val="24"/>
        </w:rPr>
        <w:t>qual,</w:t>
      </w:r>
      <w:r>
        <w:rPr>
          <w:spacing w:val="50"/>
          <w:sz w:val="24"/>
        </w:rPr>
        <w:t> </w:t>
      </w:r>
      <w:r>
        <w:rPr>
          <w:sz w:val="24"/>
        </w:rPr>
        <w:t>depois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lido</w:t>
      </w:r>
      <w:r>
        <w:rPr>
          <w:spacing w:val="50"/>
          <w:sz w:val="24"/>
        </w:rPr>
        <w:t> </w:t>
      </w:r>
      <w:r>
        <w:rPr>
          <w:sz w:val="24"/>
        </w:rPr>
        <w:t>e</w:t>
      </w:r>
      <w:r>
        <w:rPr>
          <w:spacing w:val="48"/>
          <w:sz w:val="24"/>
        </w:rPr>
        <w:t> </w:t>
      </w:r>
      <w:r>
        <w:rPr>
          <w:sz w:val="24"/>
        </w:rPr>
        <w:t>achado</w:t>
      </w:r>
      <w:r>
        <w:rPr>
          <w:spacing w:val="50"/>
          <w:sz w:val="24"/>
        </w:rPr>
        <w:t> </w:t>
      </w:r>
      <w:r>
        <w:rPr>
          <w:sz w:val="24"/>
        </w:rPr>
        <w:t>conforme,</w:t>
      </w:r>
      <w:r>
        <w:rPr>
          <w:spacing w:val="49"/>
          <w:sz w:val="24"/>
        </w:rPr>
        <w:t> </w:t>
      </w:r>
      <w:r>
        <w:rPr>
          <w:sz w:val="24"/>
        </w:rPr>
        <w:t>é</w:t>
      </w:r>
      <w:r>
        <w:rPr>
          <w:spacing w:val="-58"/>
          <w:sz w:val="24"/>
        </w:rPr>
        <w:t> </w:t>
      </w:r>
      <w:r>
        <w:rPr>
          <w:sz w:val="24"/>
        </w:rPr>
        <w:t>assinado</w:t>
      </w:r>
      <w:r>
        <w:rPr>
          <w:spacing w:val="-1"/>
          <w:sz w:val="24"/>
        </w:rPr>
        <w:t> </w:t>
      </w:r>
      <w:r>
        <w:rPr>
          <w:sz w:val="24"/>
        </w:rPr>
        <w:t>pelas partes contratantes e</w:t>
      </w:r>
      <w:r>
        <w:rPr>
          <w:spacing w:val="-1"/>
          <w:sz w:val="24"/>
        </w:rPr>
        <w:t> </w:t>
      </w:r>
      <w:r>
        <w:rPr>
          <w:sz w:val="24"/>
        </w:rPr>
        <w:t>pelas testemunhas abaixo.</w:t>
      </w:r>
    </w:p>
    <w:p>
      <w:pPr>
        <w:pStyle w:val="BodyText"/>
        <w:ind w:left="0"/>
      </w:pPr>
    </w:p>
    <w:p>
      <w:pPr>
        <w:pStyle w:val="Heading1"/>
        <w:ind w:left="2379" w:right="2800"/>
        <w:jc w:val="center"/>
      </w:pPr>
      <w:r>
        <w:rPr/>
        <w:t>Limoeiro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Ajuru-PA, 08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11"/>
        </w:rPr>
      </w:pPr>
      <w:r>
        <w:rPr/>
        <w:pict>
          <v:shape style="position:absolute;margin-left:180.619995pt;margin-top:8.824463pt;width:234pt;height:.1pt;mso-position-horizontal-relative:page;mso-position-vertical-relative:paragraph;z-index:-15727616;mso-wrap-distance-left:0;mso-wrap-distance-right:0" coordorigin="3612,176" coordsize="4680,0" path="m3612,176l8292,17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line="247" w:lineRule="exact" w:before="0"/>
        <w:ind w:left="2379" w:right="2801" w:firstLine="0"/>
        <w:jc w:val="center"/>
        <w:rPr>
          <w:b/>
          <w:sz w:val="24"/>
        </w:rPr>
      </w:pPr>
      <w:r>
        <w:rPr>
          <w:b/>
          <w:sz w:val="24"/>
        </w:rPr>
        <w:t>EDSON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FARIAS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MARQUES</w:t>
      </w:r>
    </w:p>
    <w:p>
      <w:pPr>
        <w:spacing w:before="0"/>
        <w:ind w:left="3275" w:right="3697" w:firstLine="0"/>
        <w:jc w:val="center"/>
        <w:rPr>
          <w:b/>
          <w:sz w:val="24"/>
        </w:rPr>
      </w:pPr>
      <w:r>
        <w:rPr>
          <w:b/>
          <w:sz w:val="24"/>
        </w:rPr>
        <w:t>FUNDO MUNICIPAL DE SAÚDE</w:t>
      </w:r>
      <w:r>
        <w:rPr>
          <w:b/>
          <w:spacing w:val="-57"/>
          <w:sz w:val="24"/>
        </w:rPr>
        <w:t> </w:t>
      </w:r>
      <w:r>
        <w:rPr>
          <w:sz w:val="24"/>
        </w:rPr>
        <w:t>CNPJ (MF) nº 18.709.224/0001-32</w:t>
      </w:r>
      <w:r>
        <w:rPr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pStyle w:val="BodyText"/>
        <w:spacing w:before="4"/>
        <w:ind w:left="0"/>
        <w:rPr>
          <w:b/>
          <w:sz w:val="20"/>
        </w:rPr>
      </w:pPr>
      <w:r>
        <w:rPr/>
        <w:pict>
          <v:group style="position:absolute;margin-left:174.619995pt;margin-top:13.649023pt;width:246pt;height:41.55pt;mso-position-horizontal-relative:page;mso-position-vertical-relative:paragraph;z-index:-15727104;mso-wrap-distance-left:0;mso-wrap-distance-right:0" coordorigin="3492,273" coordsize="4920,831">
            <v:line style="position:absolute" from="3492,1096" to="8412,1096" stroked="true" strokeweight=".756pt" strokecolor="#000000">
              <v:stroke dashstyle="solid"/>
            </v:line>
            <v:shape style="position:absolute;left:5546;top:290;width:777;height:772" coordorigin="5546,290" coordsize="777,772" path="m5686,899l5619,943,5576,985,5553,1022,5546,1049,5551,1059,5556,1061,5606,1061,5610,1060,5561,1060,5568,1031,5593,991,5634,944,5686,899xm5878,290l5863,301,5855,325,5852,352,5851,371,5852,389,5854,407,5856,427,5859,448,5863,468,5868,490,5873,512,5878,533,5871,563,5851,617,5821,689,5783,771,5739,855,5693,933,5646,998,5601,1043,5561,1060,5610,1060,5613,1059,5654,1023,5703,960,5762,867,5770,865,5762,865,5818,762,5856,683,5879,623,5893,577,5920,577,5903,531,5909,490,5893,490,5884,456,5877,422,5874,391,5873,362,5873,350,5875,330,5880,309,5889,295,5909,295,5899,291,5878,290xm6315,863l6293,863,6284,871,6284,892,6293,900,6315,900,6319,896,6295,896,6288,890,6288,873,6295,867,6319,867,6315,863xm6319,867l6313,867,6318,873,6318,890,6313,896,6319,896,6323,892,6323,871,6319,867xm6309,869l6296,869,6296,892,6300,892,6300,884,6310,884,6309,883,6307,882,6312,880,6300,880,6300,874,6311,874,6311,872,6309,869xm6310,884l6305,884,6306,886,6307,888,6308,892,6312,892,6311,888,6311,885,6310,884xm6311,874l6305,874,6307,875,6307,880,6305,880,6312,880,6312,877,6311,874xm5920,577l5893,577,5935,662,5980,721,6021,758,6055,780,5984,794,5910,813,5835,836,5762,865,5770,865,5836,844,5917,825,6001,810,6084,800,6143,800,6131,794,6184,792,6307,792,6286,781,6257,774,6096,774,6077,764,6059,753,6042,741,6025,729,5985,689,5952,641,5924,587,5920,577xm6143,800l6084,800,6136,823,6187,841,6234,852,6274,856,6290,855,6302,852,6311,846,6312,843,6290,843,6259,840,6220,830,6177,814,6143,800xm6315,838l6309,840,6301,843,6312,843,6315,838xm6307,792l6184,792,6247,793,6298,804,6318,829,6320,823,6323,821,6323,816,6313,795,6307,792xm6191,769l6170,769,6147,771,6096,774,6257,774,6244,772,6191,769xm5916,355l5912,379,5907,409,5901,446,5893,490,5909,490,5909,485,5913,442,5915,399,5916,355xm5909,295l5889,295,5898,301,5906,309,5913,322,5916,341,5919,312,5913,297,5909,295xe" filled="true" fillcolor="#ffd8d8" stroked="false">
              <v:path arrowok="t"/>
              <v:fill type="solid"/>
            </v:shape>
            <v:shape style="position:absolute;left:3793;top:272;width:1778;height:776" type="#_x0000_t202" filled="false" stroked="false">
              <v:textbox inset="0,0,0,0">
                <w:txbxContent>
                  <w:p>
                    <w:pPr>
                      <w:spacing w:line="249" w:lineRule="auto" w:before="2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sz w:val="16"/>
                      </w:rPr>
                      <w:t>GESTAO MEDICA</w:t>
                    </w:r>
                    <w:r>
                      <w:rPr>
                        <w:rFonts w:ascii="Trebuchet MS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ESPECIALIZADA</w:t>
                    </w:r>
                    <w:r>
                      <w:rPr>
                        <w:rFonts w:ascii="Trebuchet MS"/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SERVICOS</w:t>
                    </w:r>
                    <w:r>
                      <w:rPr>
                        <w:rFonts w:ascii="Trebuchet MS"/>
                        <w:spacing w:val="-4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sz w:val="16"/>
                      </w:rPr>
                      <w:t>MEDICOS</w:t>
                    </w:r>
                    <w:r>
                      <w:rPr>
                        <w:rFonts w:ascii="Trebuchet MS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sz w:val="16"/>
                      </w:rPr>
                      <w:t>LTDA:26634582000151</w:t>
                    </w:r>
                  </w:p>
                </w:txbxContent>
              </v:textbox>
              <w10:wrap type="none"/>
            </v:shape>
            <v:shape style="position:absolute;left:5974;top:347;width:2105;height:630" type="#_x0000_t202" filled="false" stroked="false">
              <v:textbox inset="0,0,0,0">
                <w:txbxContent>
                  <w:p>
                    <w:pPr>
                      <w:spacing w:line="249" w:lineRule="auto" w:before="1"/>
                      <w:ind w:left="0" w:right="18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95"/>
                        <w:sz w:val="13"/>
                      </w:rPr>
                      <w:t>Assinado</w:t>
                    </w:r>
                    <w:r>
                      <w:rPr>
                        <w:rFonts w:ascii="Trebuchet MS"/>
                        <w:spacing w:val="-7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de</w:t>
                    </w:r>
                    <w:r>
                      <w:rPr>
                        <w:rFonts w:ascii="Trebuchet MS"/>
                        <w:spacing w:val="-6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forma</w:t>
                    </w:r>
                    <w:r>
                      <w:rPr>
                        <w:rFonts w:ascii="Trebuchet MS"/>
                        <w:spacing w:val="-7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digital</w:t>
                    </w:r>
                    <w:r>
                      <w:rPr>
                        <w:rFonts w:ascii="Trebuchet MS"/>
                        <w:spacing w:val="-6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por</w:t>
                    </w:r>
                    <w:r>
                      <w:rPr>
                        <w:rFonts w:ascii="Trebuchet MS"/>
                        <w:spacing w:val="-7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GESTAO</w:t>
                    </w:r>
                    <w:r>
                      <w:rPr>
                        <w:rFonts w:ascii="Trebuchet MS"/>
                        <w:spacing w:val="-34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MEDICA ESPECIALIZADA SERVICOS</w:t>
                    </w:r>
                    <w:r>
                      <w:rPr>
                        <w:rFonts w:ascii="Trebuchet MS"/>
                        <w:spacing w:val="1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3"/>
                      </w:rPr>
                      <w:t>MEDICOS LTDA:26634582000151</w:t>
                    </w:r>
                    <w:r>
                      <w:rPr>
                        <w:rFonts w:ascii="Trebuchet MS"/>
                        <w:spacing w:val="1"/>
                        <w:w w:val="9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3"/>
                      </w:rPr>
                      <w:t>Dados:</w:t>
                    </w:r>
                    <w:r>
                      <w:rPr>
                        <w:rFonts w:ascii="Trebuchet MS"/>
                        <w:spacing w:val="-2"/>
                        <w:w w:val="90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3"/>
                      </w:rPr>
                      <w:t>2021.01.08</w:t>
                    </w:r>
                    <w:r>
                      <w:rPr>
                        <w:rFonts w:ascii="Trebuchet MS"/>
                        <w:spacing w:val="-1"/>
                        <w:w w:val="90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3"/>
                      </w:rPr>
                      <w:t>15:49:23</w:t>
                    </w:r>
                    <w:r>
                      <w:rPr>
                        <w:rFonts w:ascii="Trebuchet MS"/>
                        <w:spacing w:val="-2"/>
                        <w:w w:val="90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3"/>
                      </w:rPr>
                      <w:t>-03'00'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line="247" w:lineRule="exact"/>
        <w:ind w:left="2379" w:right="2797"/>
        <w:jc w:val="center"/>
      </w:pPr>
      <w:r>
        <w:rPr/>
        <w:t>ROBERTO</w:t>
      </w:r>
      <w:r>
        <w:rPr>
          <w:spacing w:val="-1"/>
        </w:rPr>
        <w:t> </w:t>
      </w:r>
      <w:r>
        <w:rPr/>
        <w:t>YAN</w:t>
      </w:r>
      <w:r>
        <w:rPr>
          <w:spacing w:val="-1"/>
        </w:rPr>
        <w:t> </w:t>
      </w:r>
      <w:r>
        <w:rPr/>
        <w:t>AIRES</w:t>
      </w:r>
      <w:r>
        <w:rPr>
          <w:spacing w:val="1"/>
        </w:rPr>
        <w:t> </w:t>
      </w:r>
      <w:r>
        <w:rPr/>
        <w:t>POSSAS</w:t>
      </w:r>
    </w:p>
    <w:p>
      <w:pPr>
        <w:spacing w:before="0"/>
        <w:ind w:left="2379" w:right="2804" w:firstLine="0"/>
        <w:jc w:val="center"/>
        <w:rPr>
          <w:b/>
          <w:sz w:val="24"/>
        </w:rPr>
      </w:pPr>
      <w:r>
        <w:rPr>
          <w:b/>
          <w:sz w:val="24"/>
        </w:rPr>
        <w:t>GESTÃO MÉDICA ESPECIALIZADA SERVIÇOS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MÉDICOS LTDA</w:t>
      </w:r>
    </w:p>
    <w:p>
      <w:pPr>
        <w:pStyle w:val="BodyText"/>
        <w:ind w:left="2379" w:right="2797"/>
        <w:jc w:val="center"/>
      </w:pPr>
      <w:r>
        <w:rPr/>
        <w:t>CNPJ</w:t>
      </w:r>
      <w:r>
        <w:rPr>
          <w:spacing w:val="-1"/>
        </w:rPr>
        <w:t> </w:t>
      </w:r>
      <w:r>
        <w:rPr/>
        <w:t>(MF) nº</w:t>
      </w:r>
      <w:r>
        <w:rPr>
          <w:spacing w:val="-1"/>
        </w:rPr>
        <w:t> </w:t>
      </w:r>
      <w:r>
        <w:rPr/>
        <w:t>26.634.582/0001-51</w:t>
      </w:r>
    </w:p>
    <w:p>
      <w:pPr>
        <w:pStyle w:val="Heading1"/>
        <w:ind w:left="2379" w:right="2798"/>
        <w:jc w:val="center"/>
      </w:pPr>
      <w:r>
        <w:rPr/>
        <w:pict>
          <v:shape style="position:absolute;margin-left:446.190948pt;margin-top:52.00684pt;width:51.65pt;height:51.3pt;mso-position-horizontal-relative:page;mso-position-vertical-relative:paragraph;z-index:-15928832" coordorigin="8924,1040" coordsize="1033,1026" path="m9110,1849l9020,1907,8963,1964,8933,2013,8924,2049,8930,2062,8936,2066,9006,2066,9009,2063,8944,2063,8953,2025,8987,1971,9041,1910,9110,1849xm9366,1040l9345,1054,9334,1086,9330,1122,9330,1147,9331,1171,9333,1196,9336,1222,9340,1249,9345,1277,9352,1306,9358,1334,9366,1363,9359,1392,9341,1445,9313,1516,9276,1599,9233,1689,9186,1780,9136,1868,9085,1945,9035,2007,8987,2048,8944,2063,9009,2063,9044,2038,9092,1986,9147,1910,9211,1807,9221,1804,9211,1804,9273,1692,9318,1601,9349,1528,9371,1469,9384,1421,9421,1421,9398,1360,9406,1306,9384,1306,9372,1260,9364,1216,9360,1174,9358,1136,9359,1120,9361,1093,9367,1065,9380,1046,9406,1046,9392,1041,9366,1040xm9946,1802l9917,1802,9905,1812,9905,1840,9917,1851,9946,1851,9951,1846,9920,1846,9910,1837,9910,1815,9920,1807,9951,1807,9946,1802xm9951,1807l9943,1807,9950,1815,9950,1837,9943,1846,9951,1846,9957,1840,9957,1812,9951,1807xm9938,1810l9921,1810,9921,1840,9926,1840,9926,1829,9939,1829,9939,1828,9936,1827,9942,1825,9926,1825,9926,1816,9941,1816,9941,1814,9938,1810xm9939,1829l9932,1829,9935,1832,9936,1835,9937,1840,9942,1840,9941,1835,9941,1831,9939,1829xm9941,1816l9933,1816,9936,1817,9936,1824,9932,1825,9942,1825,9942,1821,9941,1816xm9421,1421l9384,1421,9430,1515,9477,1585,9523,1635,9565,1669,9600,1691,9525,1706,9447,1724,9367,1747,9288,1773,9211,1804,9221,1804,9289,1782,9373,1761,9462,1743,9551,1728,9639,1717,9718,1717,9701,1710,9772,1707,9935,1707,9908,1692,9869,1684,9655,1684,9630,1670,9606,1655,9583,1639,9560,1623,9508,1570,9463,1506,9427,1435,9421,1421xm9718,1717l9639,1717,9708,1749,9776,1772,9839,1787,9891,1792,9913,1791,9929,1786,9940,1779,9942,1775,9913,1775,9872,1771,9820,1757,9762,1737,9718,1717xm9946,1768l9939,1771,9927,1775,9942,1775,9946,1768xm9935,1707l9772,1707,9855,1709,9923,1724,9950,1756,9953,1749,9957,1746,9957,1738,9944,1711,9935,1707xm9781,1676l9753,1677,9722,1679,9655,1684,9869,1684,9852,1680,9781,1676xm9416,1126l9410,1157,9404,1197,9395,1247,9384,1306,9406,1306,9407,1299,9411,1242,9414,1184,9416,1126xm9406,1046l9380,1046,9392,1054,9402,1065,9411,1083,9416,1107,9420,1069,9411,1049,9406,1046xe" filled="true" fillcolor="#ffd8d8" stroked="false">
            <v:path arrowok="t"/>
            <v:fill type="solid"/>
            <w10:wrap type="none"/>
          </v:shape>
        </w:pict>
      </w:r>
      <w:r>
        <w:rPr/>
        <w:t>CONTRATADO</w:t>
      </w:r>
    </w:p>
    <w:p>
      <w:pPr>
        <w:pStyle w:val="BodyText"/>
        <w:spacing w:before="2"/>
        <w:ind w:left="0"/>
        <w:rPr>
          <w:b/>
          <w:sz w:val="16"/>
        </w:rPr>
      </w:pPr>
    </w:p>
    <w:p>
      <w:pPr>
        <w:spacing w:after="0"/>
        <w:rPr>
          <w:sz w:val="16"/>
        </w:rPr>
        <w:sectPr>
          <w:pgSz w:w="11910" w:h="16850"/>
          <w:pgMar w:header="60" w:footer="1141" w:top="1820" w:bottom="1340" w:left="880" w:right="460"/>
        </w:sectPr>
      </w:pPr>
    </w:p>
    <w:p>
      <w:pPr>
        <w:spacing w:before="90"/>
        <w:ind w:left="252" w:right="0" w:firstLine="0"/>
        <w:jc w:val="left"/>
        <w:rPr>
          <w:b/>
          <w:sz w:val="24"/>
        </w:rPr>
      </w:pPr>
      <w:r>
        <w:rPr>
          <w:b/>
          <w:sz w:val="24"/>
        </w:rPr>
        <w:t>Testemunhas:</w:t>
      </w:r>
    </w:p>
    <w:p>
      <w:pPr>
        <w:pStyle w:val="BodyText"/>
        <w:ind w:left="0"/>
        <w:rPr>
          <w:b/>
        </w:rPr>
      </w:pPr>
    </w:p>
    <w:p>
      <w:pPr>
        <w:pStyle w:val="Heading1"/>
        <w:tabs>
          <w:tab w:pos="5247" w:val="left" w:leader="none"/>
        </w:tabs>
        <w:spacing w:line="202" w:lineRule="exact"/>
      </w:pPr>
      <w:r>
        <w:rPr/>
        <w:t>1)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ind w:left="0"/>
        <w:rPr>
          <w:b/>
          <w:sz w:val="49"/>
        </w:rPr>
      </w:pPr>
      <w:r>
        <w:rPr/>
        <w:br w:type="column"/>
      </w:r>
      <w:r>
        <w:rPr>
          <w:b/>
          <w:sz w:val="49"/>
        </w:rPr>
      </w:r>
    </w:p>
    <w:p>
      <w:pPr>
        <w:spacing w:line="280" w:lineRule="exact" w:before="0"/>
        <w:ind w:left="252" w:right="0" w:firstLine="0"/>
        <w:jc w:val="left"/>
        <w:rPr>
          <w:rFonts w:ascii="Trebuchet MS"/>
          <w:sz w:val="19"/>
        </w:rPr>
      </w:pPr>
      <w:r>
        <w:rPr>
          <w:rFonts w:ascii="Trebuchet MS"/>
          <w:w w:val="95"/>
          <w:position w:val="-2"/>
          <w:sz w:val="28"/>
        </w:rPr>
        <w:t>JOAO</w:t>
      </w:r>
      <w:r>
        <w:rPr>
          <w:rFonts w:ascii="Trebuchet MS"/>
          <w:spacing w:val="7"/>
          <w:w w:val="95"/>
          <w:position w:val="-2"/>
          <w:sz w:val="28"/>
        </w:rPr>
        <w:t> </w:t>
      </w:r>
      <w:r>
        <w:rPr>
          <w:rFonts w:ascii="Trebuchet MS"/>
          <w:w w:val="95"/>
          <w:position w:val="-2"/>
          <w:sz w:val="28"/>
        </w:rPr>
        <w:t>BARBOSA</w:t>
      </w:r>
      <w:r>
        <w:rPr>
          <w:rFonts w:ascii="Trebuchet MS"/>
          <w:spacing w:val="7"/>
          <w:w w:val="95"/>
          <w:position w:val="-2"/>
          <w:sz w:val="28"/>
        </w:rPr>
        <w:t> </w:t>
      </w:r>
      <w:r>
        <w:rPr>
          <w:rFonts w:ascii="Trebuchet MS"/>
          <w:w w:val="95"/>
          <w:sz w:val="19"/>
        </w:rPr>
        <w:t>Assinado</w:t>
      </w:r>
      <w:r>
        <w:rPr>
          <w:rFonts w:ascii="Trebuchet MS"/>
          <w:spacing w:val="4"/>
          <w:w w:val="95"/>
          <w:sz w:val="19"/>
        </w:rPr>
        <w:t> </w:t>
      </w:r>
      <w:r>
        <w:rPr>
          <w:rFonts w:ascii="Trebuchet MS"/>
          <w:w w:val="95"/>
          <w:sz w:val="19"/>
        </w:rPr>
        <w:t>de</w:t>
      </w:r>
      <w:r>
        <w:rPr>
          <w:rFonts w:ascii="Trebuchet MS"/>
          <w:spacing w:val="4"/>
          <w:w w:val="95"/>
          <w:sz w:val="19"/>
        </w:rPr>
        <w:t> </w:t>
      </w:r>
      <w:r>
        <w:rPr>
          <w:rFonts w:ascii="Trebuchet MS"/>
          <w:w w:val="95"/>
          <w:sz w:val="19"/>
        </w:rPr>
        <w:t>forma</w:t>
      </w:r>
    </w:p>
    <w:p>
      <w:pPr>
        <w:spacing w:after="0" w:line="280" w:lineRule="exact"/>
        <w:jc w:val="left"/>
        <w:rPr>
          <w:rFonts w:ascii="Trebuchet MS"/>
          <w:sz w:val="19"/>
        </w:rPr>
        <w:sectPr>
          <w:type w:val="continuous"/>
          <w:pgSz w:w="11910" w:h="16850"/>
          <w:pgMar w:top="1820" w:bottom="1340" w:left="880" w:right="460"/>
          <w:cols w:num="2" w:equalWidth="0">
            <w:col w:w="5288" w:space="1102"/>
            <w:col w:w="4180"/>
          </w:cols>
        </w:sectPr>
      </w:pPr>
    </w:p>
    <w:p>
      <w:pPr>
        <w:pStyle w:val="Heading1"/>
        <w:spacing w:before="74"/>
      </w:pPr>
      <w:r>
        <w:rPr/>
        <w:t>Nome:</w:t>
      </w:r>
    </w:p>
    <w:p>
      <w:pPr>
        <w:spacing w:before="0"/>
        <w:ind w:left="252" w:right="0" w:firstLine="0"/>
        <w:jc w:val="left"/>
        <w:rPr>
          <w:b/>
          <w:sz w:val="24"/>
        </w:rPr>
      </w:pPr>
      <w:r>
        <w:rPr>
          <w:b/>
          <w:sz w:val="24"/>
        </w:rPr>
        <w:t>CPF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nº:</w:t>
      </w:r>
    </w:p>
    <w:p>
      <w:pPr>
        <w:pStyle w:val="BodyText"/>
        <w:ind w:left="0"/>
        <w:rPr>
          <w:b/>
        </w:rPr>
      </w:pPr>
    </w:p>
    <w:p>
      <w:pPr>
        <w:pStyle w:val="Heading1"/>
        <w:tabs>
          <w:tab w:pos="5246" w:val="left" w:leader="none"/>
        </w:tabs>
        <w:ind w:right="38"/>
      </w:pPr>
      <w:r>
        <w:rPr/>
        <w:t>1)</w:t>
      </w:r>
      <w:r>
        <w:rPr>
          <w:u w:val="single"/>
        </w:rPr>
        <w:tab/>
      </w:r>
      <w:r>
        <w:rPr/>
        <w:t> Nome:</w:t>
      </w:r>
    </w:p>
    <w:p>
      <w:pPr>
        <w:spacing w:before="1"/>
        <w:ind w:left="252" w:right="0" w:firstLine="0"/>
        <w:jc w:val="left"/>
        <w:rPr>
          <w:b/>
          <w:sz w:val="24"/>
        </w:rPr>
      </w:pPr>
      <w:r>
        <w:rPr>
          <w:b/>
          <w:sz w:val="24"/>
        </w:rPr>
        <w:t>CPF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nº:</w:t>
      </w:r>
    </w:p>
    <w:p>
      <w:pPr>
        <w:spacing w:line="254" w:lineRule="auto" w:before="60"/>
        <w:ind w:left="252" w:right="0" w:firstLine="0"/>
        <w:jc w:val="left"/>
        <w:rPr>
          <w:rFonts w:ascii="Trebuchet MS"/>
          <w:sz w:val="28"/>
        </w:rPr>
      </w:pPr>
      <w:r>
        <w:rPr/>
        <w:br w:type="column"/>
      </w:r>
      <w:r>
        <w:rPr>
          <w:rFonts w:ascii="Trebuchet MS"/>
          <w:w w:val="95"/>
          <w:sz w:val="28"/>
        </w:rPr>
        <w:t>MOREIRA:4534</w:t>
      </w:r>
      <w:r>
        <w:rPr>
          <w:rFonts w:ascii="Trebuchet MS"/>
          <w:spacing w:val="-78"/>
          <w:w w:val="95"/>
          <w:sz w:val="28"/>
        </w:rPr>
        <w:t> </w:t>
      </w:r>
      <w:r>
        <w:rPr>
          <w:rFonts w:ascii="Trebuchet MS"/>
          <w:sz w:val="28"/>
        </w:rPr>
        <w:t>3500234</w:t>
      </w:r>
    </w:p>
    <w:p>
      <w:pPr>
        <w:spacing w:line="247" w:lineRule="auto" w:before="2"/>
        <w:ind w:left="143" w:right="0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w w:val="95"/>
          <w:sz w:val="19"/>
        </w:rPr>
        <w:t>digital por JOAO</w:t>
      </w:r>
      <w:r>
        <w:rPr>
          <w:rFonts w:ascii="Trebuchet MS"/>
          <w:spacing w:val="1"/>
          <w:w w:val="95"/>
          <w:sz w:val="19"/>
        </w:rPr>
        <w:t> </w:t>
      </w:r>
      <w:r>
        <w:rPr>
          <w:rFonts w:ascii="Trebuchet MS"/>
          <w:sz w:val="19"/>
        </w:rPr>
        <w:t>BARBOSA</w:t>
      </w:r>
      <w:r>
        <w:rPr>
          <w:rFonts w:ascii="Trebuchet MS"/>
          <w:spacing w:val="1"/>
          <w:sz w:val="19"/>
        </w:rPr>
        <w:t> </w:t>
      </w:r>
      <w:r>
        <w:rPr>
          <w:rFonts w:ascii="Trebuchet MS"/>
          <w:w w:val="95"/>
          <w:sz w:val="19"/>
        </w:rPr>
        <w:t>MOREIRA:45343500234</w:t>
      </w:r>
    </w:p>
    <w:sectPr>
      <w:type w:val="continuous"/>
      <w:pgSz w:w="11910" w:h="16850"/>
      <w:pgMar w:top="1820" w:bottom="1340" w:left="880" w:right="460"/>
      <w:cols w:num="3" w:equalWidth="0">
        <w:col w:w="5288" w:space="1103"/>
        <w:col w:w="2021" w:space="39"/>
        <w:col w:w="21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0pt;margin-top:771.000977pt;width:595.320pt;height:3pt;mso-position-horizontal-relative:page;mso-position-vertical-relative:page;z-index:-15929856" filled="true" fillcolor="#385622" stroked="false">
          <v:fill type="solid"/>
          <w10:wrap type="none"/>
        </v:rect>
      </w:pict>
    </w:r>
    <w:r>
      <w:rPr/>
      <w:pict>
        <v:shape style="position:absolute;margin-left:68.863998pt;margin-top:779.226624pt;width:457.45pt;height:15.3pt;mso-position-horizontal-relative:page;mso-position-vertical-relative:page;z-index:-159293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End:</w:t>
                </w:r>
                <w:r>
                  <w:rPr>
                    <w:spacing w:val="-1"/>
                  </w:rPr>
                  <w:t> </w:t>
                </w: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Marechal</w:t>
                </w:r>
                <w:r>
                  <w:rPr>
                    <w:spacing w:val="-1"/>
                  </w:rPr>
                  <w:t> </w:t>
                </w:r>
                <w:r>
                  <w:rPr/>
                  <w:t>Rondon s/nº -</w:t>
                </w:r>
                <w:r>
                  <w:rPr>
                    <w:spacing w:val="-2"/>
                  </w:rPr>
                  <w:t> </w:t>
                </w:r>
                <w:r>
                  <w:rPr/>
                  <w:t>Bairro</w:t>
                </w:r>
                <w:r>
                  <w:rPr>
                    <w:spacing w:val="-1"/>
                  </w:rPr>
                  <w:t> </w:t>
                </w:r>
                <w:r>
                  <w:rPr/>
                  <w:t>Matinha</w:t>
                </w:r>
                <w:r>
                  <w:rPr>
                    <w:spacing w:val="2"/>
                  </w:rPr>
                  <w:t> </w:t>
                </w:r>
                <w:r>
                  <w:rPr/>
                  <w:t>–</w:t>
                </w:r>
                <w:r>
                  <w:rPr>
                    <w:spacing w:val="-1"/>
                  </w:rPr>
                  <w:t> </w:t>
                </w:r>
                <w:r>
                  <w:rPr/>
                  <w:t>CEP.</w:t>
                </w:r>
                <w:r>
                  <w:rPr>
                    <w:spacing w:val="-1"/>
                  </w:rPr>
                  <w:t> </w:t>
                </w:r>
                <w:r>
                  <w:rPr/>
                  <w:t>.68.415-000 –</w:t>
                </w:r>
                <w:r>
                  <w:rPr>
                    <w:spacing w:val="-1"/>
                  </w:rPr>
                  <w:t> </w:t>
                </w:r>
                <w:r>
                  <w:rPr/>
                  <w:t>Limoeiro</w:t>
                </w:r>
                <w:r>
                  <w:rPr>
                    <w:spacing w:val="-1"/>
                  </w:rPr>
                  <w:t> </w:t>
                </w:r>
                <w:r>
                  <w:rPr/>
                  <w:t>do</w:t>
                </w:r>
                <w:r>
                  <w:rPr>
                    <w:spacing w:val="-1"/>
                  </w:rPr>
                  <w:t> </w:t>
                </w:r>
                <w:r>
                  <w:rPr/>
                  <w:t>Ajuru-Pa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0pt;margin-top:771.000977pt;width:595.320pt;height:3pt;mso-position-horizontal-relative:page;mso-position-vertical-relative:page;z-index:-15927296" filled="true" fillcolor="#385622" stroked="false">
          <v:fill type="solid"/>
          <w10:wrap type="none"/>
        </v:rect>
      </w:pict>
    </w:r>
    <w:r>
      <w:rPr/>
      <w:pict>
        <v:shape style="position:absolute;margin-left:68.863998pt;margin-top:779.226624pt;width:457.45pt;height:15.3pt;mso-position-horizontal-relative:page;mso-position-vertical-relative:page;z-index:-159267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End:</w:t>
                </w:r>
                <w:r>
                  <w:rPr>
                    <w:spacing w:val="-1"/>
                  </w:rPr>
                  <w:t> </w:t>
                </w: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Marechal</w:t>
                </w:r>
                <w:r>
                  <w:rPr>
                    <w:spacing w:val="-1"/>
                  </w:rPr>
                  <w:t> </w:t>
                </w:r>
                <w:r>
                  <w:rPr/>
                  <w:t>Rondon s/nº -</w:t>
                </w:r>
                <w:r>
                  <w:rPr>
                    <w:spacing w:val="-2"/>
                  </w:rPr>
                  <w:t> </w:t>
                </w:r>
                <w:r>
                  <w:rPr/>
                  <w:t>Bairro</w:t>
                </w:r>
                <w:r>
                  <w:rPr>
                    <w:spacing w:val="-1"/>
                  </w:rPr>
                  <w:t> </w:t>
                </w:r>
                <w:r>
                  <w:rPr/>
                  <w:t>Matinha</w:t>
                </w:r>
                <w:r>
                  <w:rPr>
                    <w:spacing w:val="2"/>
                  </w:rPr>
                  <w:t> </w:t>
                </w:r>
                <w:r>
                  <w:rPr/>
                  <w:t>–</w:t>
                </w:r>
                <w:r>
                  <w:rPr>
                    <w:spacing w:val="-1"/>
                  </w:rPr>
                  <w:t> </w:t>
                </w:r>
                <w:r>
                  <w:rPr/>
                  <w:t>CEP.</w:t>
                </w:r>
                <w:r>
                  <w:rPr>
                    <w:spacing w:val="-1"/>
                  </w:rPr>
                  <w:t> </w:t>
                </w:r>
                <w:r>
                  <w:rPr/>
                  <w:t>.68.415-000 –</w:t>
                </w:r>
                <w:r>
                  <w:rPr>
                    <w:spacing w:val="-1"/>
                  </w:rPr>
                  <w:t> </w:t>
                </w:r>
                <w:r>
                  <w:rPr/>
                  <w:t>Limoeiro</w:t>
                </w:r>
                <w:r>
                  <w:rPr>
                    <w:spacing w:val="-1"/>
                  </w:rPr>
                  <w:t> </w:t>
                </w:r>
                <w:r>
                  <w:rPr/>
                  <w:t>do</w:t>
                </w:r>
                <w:r>
                  <w:rPr>
                    <w:spacing w:val="-1"/>
                  </w:rPr>
                  <w:t> </w:t>
                </w:r>
                <w:r>
                  <w:rPr/>
                  <w:t>Ajuru-Pa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930880" from="196.5pt,91.499978pt" to="196.5pt,2.999978pt" stroked="true" strokeweight="1.5pt" strokecolor="#385622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490005pt;margin-top:20.724489pt;width:259.05pt;height:71.75pt;mso-position-horizontal-relative:page;mso-position-vertical-relative:page;z-index:-159303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Estado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do Pará</w:t>
                </w:r>
              </w:p>
              <w:p>
                <w:pPr>
                  <w:spacing w:before="1"/>
                  <w:ind w:left="20" w:right="170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Município</w:t>
                </w:r>
                <w:r>
                  <w:rPr>
                    <w:spacing w:val="11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8"/>
                    <w:sz w:val="20"/>
                  </w:rPr>
                  <w:t> </w:t>
                </w:r>
                <w:r>
                  <w:rPr>
                    <w:sz w:val="20"/>
                  </w:rPr>
                  <w:t>Limoeiro</w:t>
                </w:r>
                <w:r>
                  <w:rPr>
                    <w:spacing w:val="9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11"/>
                    <w:sz w:val="20"/>
                  </w:rPr>
                  <w:t> </w:t>
                </w:r>
                <w:r>
                  <w:rPr>
                    <w:sz w:val="20"/>
                  </w:rPr>
                  <w:t>Ajuru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Prefeitura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Municipal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Limoeiro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Ajuru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Poder Executivo</w:t>
                </w:r>
              </w:p>
              <w:p>
                <w:pPr>
                  <w:spacing w:line="229" w:lineRule="exact"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CNPJ: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05.105.168/0001-85</w:t>
                </w:r>
              </w:p>
              <w:p>
                <w:pPr>
                  <w:spacing w:line="25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SECRETARIA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ADMINISTRAÇÃO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928832" from="196.5pt,91.499978pt" to="196.5pt,2.999978pt" stroked="true" strokeweight="1.5pt" strokecolor="#385622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87388160">
          <wp:simplePos x="0" y="0"/>
          <wp:positionH relativeFrom="page">
            <wp:posOffset>668743</wp:posOffset>
          </wp:positionH>
          <wp:positionV relativeFrom="page">
            <wp:posOffset>57149</wp:posOffset>
          </wp:positionV>
          <wp:extent cx="1702981" cy="1076325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981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4.490005pt;margin-top:20.724489pt;width:259.05pt;height:71.75pt;mso-position-horizontal-relative:page;mso-position-vertical-relative:page;z-index:-159278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Estado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do Pará</w:t>
                </w:r>
              </w:p>
              <w:p>
                <w:pPr>
                  <w:spacing w:before="1"/>
                  <w:ind w:left="20" w:right="170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Município</w:t>
                </w:r>
                <w:r>
                  <w:rPr>
                    <w:spacing w:val="11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8"/>
                    <w:sz w:val="20"/>
                  </w:rPr>
                  <w:t> </w:t>
                </w:r>
                <w:r>
                  <w:rPr>
                    <w:sz w:val="20"/>
                  </w:rPr>
                  <w:t>Limoeiro</w:t>
                </w:r>
                <w:r>
                  <w:rPr>
                    <w:spacing w:val="9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11"/>
                    <w:sz w:val="20"/>
                  </w:rPr>
                  <w:t> </w:t>
                </w:r>
                <w:r>
                  <w:rPr>
                    <w:sz w:val="20"/>
                  </w:rPr>
                  <w:t>Ajuru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Prefeitura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Municipal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Limoeiro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Ajuru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Poder Executivo</w:t>
                </w:r>
              </w:p>
              <w:p>
                <w:pPr>
                  <w:spacing w:line="229" w:lineRule="exact"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CNPJ: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05.105.168/0001-85</w:t>
                </w:r>
              </w:p>
              <w:p>
                <w:pPr>
                  <w:spacing w:line="25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SECRETARIA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ADMINISTRAÇÃO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1"/>
      <w:numFmt w:val="decimal"/>
      <w:lvlText w:val="%1"/>
      <w:lvlJc w:val="left"/>
      <w:pPr>
        <w:ind w:left="252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2" w:hanging="51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1" w:hanging="5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1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2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3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4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5" w:hanging="519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252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2" w:hanging="39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1" w:hanging="3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1" w:hanging="3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2" w:hanging="3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3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3" w:hanging="3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4" w:hanging="3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5" w:hanging="39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5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0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1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1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2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3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4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5" w:hanging="14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252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2" w:hanging="4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1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1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2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3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4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5" w:hanging="48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252" w:hanging="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2" w:hanging="44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1" w:hanging="4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1" w:hanging="4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2" w:hanging="4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4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3" w:hanging="4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4" w:hanging="4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5" w:hanging="44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252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2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1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1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2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3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4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5" w:hanging="423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52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5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52" w:right="67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dc:title>MENSAGEM N°     /2004-GP</dc:title>
  <dcterms:created xsi:type="dcterms:W3CDTF">2021-04-20T15:41:35Z</dcterms:created>
  <dcterms:modified xsi:type="dcterms:W3CDTF">2021-04-20T15:41:35Z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